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6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4635"/>
        <w:gridCol w:w="252"/>
        <w:gridCol w:w="5313"/>
        <w:gridCol w:w="360"/>
      </w:tblGrid>
      <w:tr w:rsidR="00405479" w:rsidRPr="002A7643" w14:paraId="11DF8473" w14:textId="77777777">
        <w:trPr>
          <w:gridAfter w:val="1"/>
          <w:wAfter w:w="360" w:type="dxa"/>
        </w:trPr>
        <w:tc>
          <w:tcPr>
            <w:tcW w:w="4635" w:type="dxa"/>
          </w:tcPr>
          <w:p w14:paraId="2E06BA4D" w14:textId="77777777" w:rsidR="00405479" w:rsidRPr="002A7643" w:rsidRDefault="003C4602" w:rsidP="00405479">
            <w:pPr>
              <w:jc w:val="center"/>
              <w:rPr>
                <w:bCs/>
                <w:sz w:val="26"/>
                <w:szCs w:val="26"/>
              </w:rPr>
            </w:pPr>
            <w:r w:rsidRPr="002A7643">
              <w:rPr>
                <w:bCs/>
                <w:sz w:val="26"/>
                <w:szCs w:val="26"/>
              </w:rPr>
              <w:t>UBND TỈNH AN GIANG</w:t>
            </w:r>
          </w:p>
          <w:p w14:paraId="5325DF1C" w14:textId="77777777" w:rsidR="00405479" w:rsidRPr="002A7643" w:rsidRDefault="003C4602" w:rsidP="00405479">
            <w:pPr>
              <w:jc w:val="center"/>
              <w:rPr>
                <w:spacing w:val="-12"/>
                <w:sz w:val="26"/>
                <w:szCs w:val="26"/>
              </w:rPr>
            </w:pPr>
            <w:r w:rsidRPr="002A7643">
              <w:rPr>
                <w:b/>
                <w:spacing w:val="-12"/>
                <w:sz w:val="26"/>
                <w:szCs w:val="26"/>
              </w:rPr>
              <w:t>SỞ THÔNG TIN VÀ TRUYỀN THÔNG</w:t>
            </w:r>
          </w:p>
        </w:tc>
        <w:tc>
          <w:tcPr>
            <w:tcW w:w="252" w:type="dxa"/>
          </w:tcPr>
          <w:p w14:paraId="6EED056B" w14:textId="77777777" w:rsidR="00405479" w:rsidRPr="002A7643" w:rsidRDefault="00405479" w:rsidP="004054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13" w:type="dxa"/>
          </w:tcPr>
          <w:p w14:paraId="15F5C851" w14:textId="77777777" w:rsidR="00405479" w:rsidRPr="002A7643" w:rsidRDefault="00405479" w:rsidP="00405479">
            <w:pPr>
              <w:jc w:val="center"/>
              <w:rPr>
                <w:b/>
                <w:spacing w:val="-12"/>
                <w:sz w:val="26"/>
                <w:szCs w:val="26"/>
              </w:rPr>
            </w:pPr>
            <w:r w:rsidRPr="002A7643">
              <w:rPr>
                <w:b/>
                <w:spacing w:val="-12"/>
                <w:sz w:val="26"/>
                <w:szCs w:val="26"/>
              </w:rPr>
              <w:t>CỘNG HÒA XÃ HỘI CHỦ NGHĨA VIỆT NAM</w:t>
            </w:r>
          </w:p>
          <w:p w14:paraId="11129B61" w14:textId="77777777" w:rsidR="00405479" w:rsidRPr="002A7643" w:rsidRDefault="00405479" w:rsidP="00405479">
            <w:pPr>
              <w:pStyle w:val="Heading2"/>
              <w:rPr>
                <w:sz w:val="26"/>
                <w:szCs w:val="26"/>
                <w:lang w:val="en-US"/>
              </w:rPr>
            </w:pPr>
            <w:r w:rsidRPr="002A7643">
              <w:rPr>
                <w:sz w:val="26"/>
                <w:szCs w:val="26"/>
                <w:lang w:val="en-US"/>
              </w:rPr>
              <w:t>Độc lập - Tự do - Hạnh phúc</w:t>
            </w:r>
          </w:p>
        </w:tc>
      </w:tr>
      <w:tr w:rsidR="00405479" w:rsidRPr="002A7643" w14:paraId="1290375F" w14:textId="77777777">
        <w:tc>
          <w:tcPr>
            <w:tcW w:w="4635" w:type="dxa"/>
          </w:tcPr>
          <w:p w14:paraId="46E8E9B2" w14:textId="77777777" w:rsidR="00405479" w:rsidRPr="002A7643" w:rsidRDefault="00890AC9" w:rsidP="00405479">
            <w:pPr>
              <w:jc w:val="center"/>
              <w:rPr>
                <w:sz w:val="26"/>
                <w:szCs w:val="26"/>
              </w:rPr>
            </w:pPr>
            <w:r w:rsidRPr="002A7643">
              <w:rPr>
                <w:i/>
                <w:noProof/>
                <w:sz w:val="26"/>
                <w:szCs w:val="26"/>
                <w:lang w:val="vi-VN" w:eastAsia="vi-VN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EC6CEED" wp14:editId="4BFD26E6">
                      <wp:simplePos x="0" y="0"/>
                      <wp:positionH relativeFrom="column">
                        <wp:posOffset>804545</wp:posOffset>
                      </wp:positionH>
                      <wp:positionV relativeFrom="paragraph">
                        <wp:posOffset>53340</wp:posOffset>
                      </wp:positionV>
                      <wp:extent cx="1143000" cy="0"/>
                      <wp:effectExtent l="10160" t="8255" r="8890" b="10795"/>
                      <wp:wrapNone/>
                      <wp:docPr id="2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4AA927" id="Line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.35pt,4.2pt" to="153.3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"/>
                  </w:pict>
                </mc:Fallback>
              </mc:AlternateContent>
            </w:r>
          </w:p>
        </w:tc>
        <w:tc>
          <w:tcPr>
            <w:tcW w:w="252" w:type="dxa"/>
          </w:tcPr>
          <w:p w14:paraId="705A3B29" w14:textId="77777777" w:rsidR="00405479" w:rsidRPr="002A7643" w:rsidRDefault="00405479" w:rsidP="00405479">
            <w:pPr>
              <w:rPr>
                <w:sz w:val="26"/>
                <w:szCs w:val="26"/>
              </w:rPr>
            </w:pPr>
          </w:p>
        </w:tc>
        <w:tc>
          <w:tcPr>
            <w:tcW w:w="5313" w:type="dxa"/>
          </w:tcPr>
          <w:p w14:paraId="509C8A81" w14:textId="77777777" w:rsidR="00405479" w:rsidRPr="002A7643" w:rsidRDefault="00890AC9" w:rsidP="00405479">
            <w:pPr>
              <w:jc w:val="right"/>
              <w:rPr>
                <w:rFonts w:ascii=".VnFree" w:hAnsi=".VnFree"/>
                <w:i/>
                <w:sz w:val="26"/>
                <w:szCs w:val="26"/>
              </w:rPr>
            </w:pPr>
            <w:r w:rsidRPr="002A7643">
              <w:rPr>
                <w:noProof/>
                <w:sz w:val="26"/>
                <w:szCs w:val="26"/>
                <w:lang w:val="vi-VN" w:eastAsia="vi-VN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9CA265D" wp14:editId="6B2E8B55">
                      <wp:simplePos x="0" y="0"/>
                      <wp:positionH relativeFrom="column">
                        <wp:posOffset>823595</wp:posOffset>
                      </wp:positionH>
                      <wp:positionV relativeFrom="paragraph">
                        <wp:posOffset>35560</wp:posOffset>
                      </wp:positionV>
                      <wp:extent cx="1914525" cy="0"/>
                      <wp:effectExtent l="8255" t="9525" r="10795" b="9525"/>
                      <wp:wrapNone/>
                      <wp:docPr id="1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145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6B0112" id="Line 1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.85pt,2.8pt" to="215.6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"/>
                  </w:pict>
                </mc:Fallback>
              </mc:AlternateContent>
            </w:r>
          </w:p>
        </w:tc>
        <w:tc>
          <w:tcPr>
            <w:tcW w:w="360" w:type="dxa"/>
          </w:tcPr>
          <w:p w14:paraId="207A6562" w14:textId="77777777" w:rsidR="00405479" w:rsidRPr="002A7643" w:rsidRDefault="00405479" w:rsidP="00405479">
            <w:pPr>
              <w:rPr>
                <w:sz w:val="26"/>
                <w:szCs w:val="26"/>
              </w:rPr>
            </w:pPr>
          </w:p>
        </w:tc>
      </w:tr>
      <w:tr w:rsidR="00260D18" w:rsidRPr="002A7643" w14:paraId="493A5474" w14:textId="77777777">
        <w:tc>
          <w:tcPr>
            <w:tcW w:w="4635" w:type="dxa"/>
          </w:tcPr>
          <w:p w14:paraId="41A8F806" w14:textId="77777777" w:rsidR="00260D18" w:rsidRPr="002A7643" w:rsidRDefault="00260D18" w:rsidP="00613013">
            <w:pPr>
              <w:jc w:val="center"/>
              <w:rPr>
                <w:i/>
                <w:noProof/>
                <w:sz w:val="26"/>
                <w:szCs w:val="26"/>
              </w:rPr>
            </w:pPr>
          </w:p>
        </w:tc>
        <w:tc>
          <w:tcPr>
            <w:tcW w:w="252" w:type="dxa"/>
          </w:tcPr>
          <w:p w14:paraId="0A3FE715" w14:textId="77777777" w:rsidR="00260D18" w:rsidRPr="002A7643" w:rsidRDefault="00260D18" w:rsidP="00613013">
            <w:pPr>
              <w:rPr>
                <w:sz w:val="26"/>
                <w:szCs w:val="26"/>
              </w:rPr>
            </w:pPr>
          </w:p>
        </w:tc>
        <w:tc>
          <w:tcPr>
            <w:tcW w:w="5313" w:type="dxa"/>
          </w:tcPr>
          <w:p w14:paraId="5090CF7E" w14:textId="4120F4B1" w:rsidR="00260D18" w:rsidRPr="002A7643" w:rsidRDefault="00015B80" w:rsidP="00F46551">
            <w:pPr>
              <w:jc w:val="center"/>
              <w:rPr>
                <w:i/>
                <w:noProof/>
                <w:sz w:val="26"/>
                <w:szCs w:val="26"/>
              </w:rPr>
            </w:pPr>
            <w:r w:rsidRPr="002A7643">
              <w:rPr>
                <w:i/>
                <w:noProof/>
                <w:sz w:val="26"/>
                <w:szCs w:val="26"/>
              </w:rPr>
              <w:t>An Giang</w:t>
            </w:r>
            <w:r w:rsidR="00260D18" w:rsidRPr="002A7643">
              <w:rPr>
                <w:i/>
                <w:noProof/>
                <w:sz w:val="26"/>
                <w:szCs w:val="26"/>
              </w:rPr>
              <w:t>, ngày</w:t>
            </w:r>
            <w:r w:rsidR="008E7F94" w:rsidRPr="002A7643">
              <w:rPr>
                <w:i/>
                <w:noProof/>
                <w:sz w:val="26"/>
                <w:szCs w:val="26"/>
              </w:rPr>
              <w:t xml:space="preserve"> </w:t>
            </w:r>
            <w:r w:rsidR="002A7643" w:rsidRPr="002A7643">
              <w:rPr>
                <w:i/>
                <w:noProof/>
                <w:sz w:val="26"/>
                <w:szCs w:val="26"/>
              </w:rPr>
              <w:t>04</w:t>
            </w:r>
            <w:r w:rsidR="00F46551" w:rsidRPr="002A7643">
              <w:rPr>
                <w:i/>
                <w:noProof/>
                <w:sz w:val="26"/>
                <w:szCs w:val="26"/>
              </w:rPr>
              <w:t xml:space="preserve">  </w:t>
            </w:r>
            <w:r w:rsidR="00260D18" w:rsidRPr="002A7643">
              <w:rPr>
                <w:i/>
                <w:noProof/>
                <w:sz w:val="26"/>
                <w:szCs w:val="26"/>
              </w:rPr>
              <w:t xml:space="preserve">tháng </w:t>
            </w:r>
            <w:r w:rsidR="002A7643" w:rsidRPr="002A7643">
              <w:rPr>
                <w:i/>
                <w:noProof/>
                <w:sz w:val="26"/>
                <w:szCs w:val="26"/>
              </w:rPr>
              <w:t xml:space="preserve">01 </w:t>
            </w:r>
            <w:r w:rsidR="004B7D6D" w:rsidRPr="002A7643">
              <w:rPr>
                <w:i/>
                <w:noProof/>
                <w:sz w:val="26"/>
                <w:szCs w:val="26"/>
              </w:rPr>
              <w:t>năm 20</w:t>
            </w:r>
            <w:r w:rsidR="008E7F94" w:rsidRPr="002A7643">
              <w:rPr>
                <w:i/>
                <w:noProof/>
                <w:sz w:val="26"/>
                <w:szCs w:val="26"/>
              </w:rPr>
              <w:t>2</w:t>
            </w:r>
            <w:r w:rsidR="002A7643" w:rsidRPr="002A7643">
              <w:rPr>
                <w:i/>
                <w:noProof/>
                <w:sz w:val="26"/>
                <w:szCs w:val="26"/>
              </w:rPr>
              <w:t>4</w:t>
            </w:r>
          </w:p>
        </w:tc>
        <w:tc>
          <w:tcPr>
            <w:tcW w:w="360" w:type="dxa"/>
          </w:tcPr>
          <w:p w14:paraId="5E74FDD2" w14:textId="77777777" w:rsidR="00260D18" w:rsidRPr="002A7643" w:rsidRDefault="00260D18" w:rsidP="00613013">
            <w:pPr>
              <w:rPr>
                <w:sz w:val="26"/>
                <w:szCs w:val="26"/>
              </w:rPr>
            </w:pPr>
          </w:p>
        </w:tc>
      </w:tr>
    </w:tbl>
    <w:p w14:paraId="5DC6C6F2" w14:textId="77777777" w:rsidR="00704C01" w:rsidRPr="002A7643" w:rsidRDefault="00704C01" w:rsidP="00405479">
      <w:pPr>
        <w:jc w:val="center"/>
        <w:rPr>
          <w:b/>
          <w:sz w:val="28"/>
          <w:szCs w:val="28"/>
        </w:rPr>
      </w:pPr>
    </w:p>
    <w:p w14:paraId="553BB8F8" w14:textId="77777777" w:rsidR="002A7643" w:rsidRDefault="00F46551" w:rsidP="00F46551">
      <w:pPr>
        <w:tabs>
          <w:tab w:val="center" w:pos="4607"/>
          <w:tab w:val="left" w:pos="7590"/>
        </w:tabs>
        <w:rPr>
          <w:b/>
          <w:sz w:val="28"/>
          <w:szCs w:val="28"/>
        </w:rPr>
      </w:pPr>
      <w:r w:rsidRPr="002A7643">
        <w:rPr>
          <w:b/>
          <w:sz w:val="28"/>
          <w:szCs w:val="28"/>
        </w:rPr>
        <w:tab/>
      </w:r>
    </w:p>
    <w:p w14:paraId="2DCB25D4" w14:textId="6A72E803" w:rsidR="00F46551" w:rsidRPr="002A7643" w:rsidRDefault="00405479" w:rsidP="002A7643">
      <w:pPr>
        <w:tabs>
          <w:tab w:val="center" w:pos="4607"/>
          <w:tab w:val="left" w:pos="7590"/>
        </w:tabs>
        <w:jc w:val="center"/>
        <w:rPr>
          <w:b/>
          <w:sz w:val="28"/>
          <w:szCs w:val="28"/>
        </w:rPr>
      </w:pPr>
      <w:r w:rsidRPr="002A7643">
        <w:rPr>
          <w:b/>
          <w:sz w:val="28"/>
          <w:szCs w:val="28"/>
        </w:rPr>
        <w:t xml:space="preserve">GIAO </w:t>
      </w:r>
      <w:r w:rsidRPr="002A7643">
        <w:rPr>
          <w:rFonts w:hint="eastAsia"/>
          <w:b/>
          <w:sz w:val="28"/>
          <w:szCs w:val="28"/>
        </w:rPr>
        <w:t>Ư</w:t>
      </w:r>
      <w:r w:rsidRPr="002A7643">
        <w:rPr>
          <w:b/>
          <w:sz w:val="28"/>
          <w:szCs w:val="28"/>
        </w:rPr>
        <w:t xml:space="preserve">ỚC THI </w:t>
      </w:r>
      <w:r w:rsidRPr="002A7643">
        <w:rPr>
          <w:rFonts w:hint="eastAsia"/>
          <w:b/>
          <w:sz w:val="28"/>
          <w:szCs w:val="28"/>
        </w:rPr>
        <w:t>Đ</w:t>
      </w:r>
      <w:r w:rsidR="00E946A3" w:rsidRPr="002A7643">
        <w:rPr>
          <w:b/>
          <w:sz w:val="28"/>
          <w:szCs w:val="28"/>
        </w:rPr>
        <w:t xml:space="preserve">UA NĂM </w:t>
      </w:r>
      <w:r w:rsidR="00F46551" w:rsidRPr="002A7643">
        <w:rPr>
          <w:b/>
          <w:sz w:val="28"/>
          <w:szCs w:val="28"/>
        </w:rPr>
        <w:t>202</w:t>
      </w:r>
      <w:r w:rsidR="002A7643" w:rsidRPr="002A7643">
        <w:rPr>
          <w:b/>
          <w:sz w:val="28"/>
          <w:szCs w:val="28"/>
        </w:rPr>
        <w:t>4</w:t>
      </w:r>
    </w:p>
    <w:p w14:paraId="65770FC7" w14:textId="77777777" w:rsidR="00405479" w:rsidRPr="002A7643" w:rsidRDefault="00F46551" w:rsidP="00F46551">
      <w:pPr>
        <w:tabs>
          <w:tab w:val="center" w:pos="4607"/>
          <w:tab w:val="left" w:pos="7590"/>
        </w:tabs>
        <w:rPr>
          <w:b/>
          <w:sz w:val="28"/>
          <w:szCs w:val="28"/>
        </w:rPr>
      </w:pPr>
      <w:r w:rsidRPr="002A7643">
        <w:rPr>
          <w:b/>
          <w:sz w:val="28"/>
          <w:szCs w:val="28"/>
        </w:rPr>
        <w:tab/>
        <w:t xml:space="preserve">   </w:t>
      </w:r>
    </w:p>
    <w:p w14:paraId="23A5365D" w14:textId="4179C203" w:rsidR="003C4602" w:rsidRPr="002A7643" w:rsidRDefault="003C4602" w:rsidP="002A7643">
      <w:pPr>
        <w:spacing w:before="120" w:after="120"/>
        <w:ind w:firstLine="720"/>
        <w:jc w:val="both"/>
        <w:rPr>
          <w:sz w:val="28"/>
          <w:szCs w:val="28"/>
        </w:rPr>
      </w:pPr>
      <w:r w:rsidRPr="002A7643">
        <w:rPr>
          <w:sz w:val="28"/>
          <w:szCs w:val="28"/>
        </w:rPr>
        <w:t xml:space="preserve">Căn cứ phương hướng, nhiệm vụ hoạt động năm </w:t>
      </w:r>
      <w:r w:rsidR="00F46551" w:rsidRPr="002A7643">
        <w:rPr>
          <w:sz w:val="28"/>
          <w:szCs w:val="28"/>
        </w:rPr>
        <w:t>202</w:t>
      </w:r>
      <w:r w:rsidR="002A7643" w:rsidRPr="002A7643">
        <w:rPr>
          <w:sz w:val="28"/>
          <w:szCs w:val="28"/>
        </w:rPr>
        <w:t>4</w:t>
      </w:r>
      <w:r w:rsidRPr="002A7643">
        <w:rPr>
          <w:sz w:val="28"/>
          <w:szCs w:val="28"/>
        </w:rPr>
        <w:t xml:space="preserve"> của </w:t>
      </w:r>
      <w:r w:rsidR="002A7643" w:rsidRPr="002A7643">
        <w:rPr>
          <w:sz w:val="28"/>
          <w:szCs w:val="28"/>
        </w:rPr>
        <w:t>Sở Thông tin và Truyền thông</w:t>
      </w:r>
      <w:r w:rsidR="002A7643">
        <w:rPr>
          <w:sz w:val="28"/>
          <w:szCs w:val="28"/>
        </w:rPr>
        <w:t xml:space="preserve"> tỉnh An Giang</w:t>
      </w:r>
      <w:r w:rsidR="002A7643" w:rsidRPr="002A7643">
        <w:rPr>
          <w:sz w:val="28"/>
          <w:szCs w:val="28"/>
        </w:rPr>
        <w:t xml:space="preserve"> </w:t>
      </w:r>
      <w:r w:rsidRPr="002A7643">
        <w:rPr>
          <w:sz w:val="28"/>
          <w:szCs w:val="28"/>
        </w:rPr>
        <w:t xml:space="preserve">và </w:t>
      </w:r>
      <w:r w:rsidR="00A93387" w:rsidRPr="002A7643">
        <w:rPr>
          <w:sz w:val="28"/>
          <w:szCs w:val="28"/>
        </w:rPr>
        <w:t>C</w:t>
      </w:r>
      <w:r w:rsidRPr="002A7643">
        <w:rPr>
          <w:sz w:val="28"/>
          <w:szCs w:val="28"/>
        </w:rPr>
        <w:t>ông đoàn cơ sở Sở Thông tin và Truyền thông</w:t>
      </w:r>
      <w:r w:rsidR="002A7643">
        <w:rPr>
          <w:sz w:val="28"/>
          <w:szCs w:val="28"/>
        </w:rPr>
        <w:t xml:space="preserve"> tỉnh An Giang</w:t>
      </w:r>
      <w:r w:rsidR="002A7643" w:rsidRPr="002A7643">
        <w:rPr>
          <w:sz w:val="28"/>
          <w:szCs w:val="28"/>
        </w:rPr>
        <w:t>.</w:t>
      </w:r>
    </w:p>
    <w:p w14:paraId="142344EF" w14:textId="441BC7D4" w:rsidR="003C4602" w:rsidRPr="002A7643" w:rsidRDefault="003C4602" w:rsidP="002A7643">
      <w:pPr>
        <w:spacing w:before="120" w:after="120"/>
        <w:ind w:firstLine="720"/>
        <w:jc w:val="both"/>
        <w:rPr>
          <w:spacing w:val="-6"/>
          <w:sz w:val="28"/>
          <w:szCs w:val="28"/>
        </w:rPr>
      </w:pPr>
      <w:r w:rsidRPr="002A7643">
        <w:rPr>
          <w:spacing w:val="-6"/>
          <w:sz w:val="28"/>
          <w:szCs w:val="28"/>
        </w:rPr>
        <w:t xml:space="preserve">Giám đốc Sở Thông tin và Truyền thông </w:t>
      </w:r>
      <w:r w:rsidR="002A7643">
        <w:rPr>
          <w:spacing w:val="-6"/>
          <w:sz w:val="28"/>
          <w:szCs w:val="28"/>
        </w:rPr>
        <w:t xml:space="preserve">tỉnh An Giang </w:t>
      </w:r>
      <w:r w:rsidRPr="002A7643">
        <w:rPr>
          <w:spacing w:val="-6"/>
          <w:sz w:val="28"/>
          <w:szCs w:val="28"/>
        </w:rPr>
        <w:t xml:space="preserve">cùng </w:t>
      </w:r>
      <w:r w:rsidR="002A7643">
        <w:rPr>
          <w:spacing w:val="-6"/>
          <w:sz w:val="28"/>
          <w:szCs w:val="28"/>
        </w:rPr>
        <w:t xml:space="preserve">Chủ tịch </w:t>
      </w:r>
      <w:r w:rsidRPr="002A7643">
        <w:rPr>
          <w:spacing w:val="-6"/>
          <w:sz w:val="28"/>
          <w:szCs w:val="28"/>
        </w:rPr>
        <w:t xml:space="preserve">Công đoàn </w:t>
      </w:r>
      <w:r w:rsidR="00A93387" w:rsidRPr="002A7643">
        <w:rPr>
          <w:spacing w:val="-6"/>
          <w:sz w:val="28"/>
          <w:szCs w:val="28"/>
        </w:rPr>
        <w:t>C</w:t>
      </w:r>
      <w:r w:rsidRPr="002A7643">
        <w:rPr>
          <w:spacing w:val="-6"/>
          <w:sz w:val="28"/>
          <w:szCs w:val="28"/>
        </w:rPr>
        <w:t xml:space="preserve">ơ sở </w:t>
      </w:r>
      <w:r w:rsidR="002A7643" w:rsidRPr="002A7643">
        <w:rPr>
          <w:sz w:val="28"/>
          <w:szCs w:val="28"/>
        </w:rPr>
        <w:t>Sở Thông tin và Truyền thông</w:t>
      </w:r>
      <w:r w:rsidR="002A7643">
        <w:rPr>
          <w:sz w:val="28"/>
          <w:szCs w:val="28"/>
        </w:rPr>
        <w:t xml:space="preserve"> tỉnh An Giang</w:t>
      </w:r>
      <w:r w:rsidR="002A7643" w:rsidRPr="002A7643">
        <w:rPr>
          <w:spacing w:val="-6"/>
          <w:sz w:val="28"/>
          <w:szCs w:val="28"/>
        </w:rPr>
        <w:t xml:space="preserve"> </w:t>
      </w:r>
      <w:r w:rsidRPr="002A7643">
        <w:rPr>
          <w:spacing w:val="-6"/>
          <w:sz w:val="28"/>
          <w:szCs w:val="28"/>
        </w:rPr>
        <w:t xml:space="preserve">ký kết Giao ước thi đua năm </w:t>
      </w:r>
      <w:r w:rsidR="009425F4" w:rsidRPr="002A7643">
        <w:rPr>
          <w:spacing w:val="-6"/>
          <w:sz w:val="28"/>
          <w:szCs w:val="28"/>
        </w:rPr>
        <w:t>202</w:t>
      </w:r>
      <w:r w:rsidR="00B24A85">
        <w:rPr>
          <w:spacing w:val="-6"/>
          <w:sz w:val="28"/>
          <w:szCs w:val="28"/>
        </w:rPr>
        <w:t>4</w:t>
      </w:r>
      <w:r w:rsidR="00D12445" w:rsidRPr="002A7643">
        <w:rPr>
          <w:spacing w:val="-6"/>
          <w:sz w:val="28"/>
          <w:szCs w:val="28"/>
        </w:rPr>
        <w:t>,</w:t>
      </w:r>
      <w:r w:rsidRPr="002A7643">
        <w:rPr>
          <w:spacing w:val="-6"/>
          <w:sz w:val="28"/>
          <w:szCs w:val="28"/>
        </w:rPr>
        <w:t xml:space="preserve"> với những nội dung chủ yếu như sau:</w:t>
      </w:r>
    </w:p>
    <w:p w14:paraId="281852AD" w14:textId="77777777" w:rsidR="00405479" w:rsidRPr="002A7643" w:rsidRDefault="00405479" w:rsidP="002A7643">
      <w:pPr>
        <w:spacing w:before="120" w:after="120"/>
        <w:ind w:firstLine="720"/>
        <w:jc w:val="both"/>
        <w:rPr>
          <w:b/>
          <w:sz w:val="28"/>
          <w:szCs w:val="28"/>
        </w:rPr>
      </w:pPr>
      <w:r w:rsidRPr="002A7643">
        <w:rPr>
          <w:b/>
          <w:caps/>
          <w:sz w:val="28"/>
          <w:szCs w:val="28"/>
        </w:rPr>
        <w:t xml:space="preserve">I. </w:t>
      </w:r>
      <w:r w:rsidRPr="002A7643">
        <w:rPr>
          <w:b/>
          <w:sz w:val="28"/>
          <w:szCs w:val="28"/>
        </w:rPr>
        <w:t xml:space="preserve">Phấn </w:t>
      </w:r>
      <w:r w:rsidRPr="002A7643">
        <w:rPr>
          <w:rFonts w:hint="eastAsia"/>
          <w:b/>
          <w:sz w:val="28"/>
          <w:szCs w:val="28"/>
        </w:rPr>
        <w:t>đ</w:t>
      </w:r>
      <w:r w:rsidRPr="002A7643">
        <w:rPr>
          <w:b/>
          <w:sz w:val="28"/>
          <w:szCs w:val="28"/>
        </w:rPr>
        <w:t xml:space="preserve">ấu </w:t>
      </w:r>
      <w:r w:rsidRPr="002A7643">
        <w:rPr>
          <w:rFonts w:hint="eastAsia"/>
          <w:b/>
          <w:sz w:val="28"/>
          <w:szCs w:val="28"/>
        </w:rPr>
        <w:t>đ</w:t>
      </w:r>
      <w:r w:rsidRPr="002A7643">
        <w:rPr>
          <w:b/>
          <w:sz w:val="28"/>
          <w:szCs w:val="28"/>
        </w:rPr>
        <w:t xml:space="preserve">ạt các chỉ tiêu và nhiệm vụ </w:t>
      </w:r>
      <w:r w:rsidR="00CE64F3" w:rsidRPr="002A7643">
        <w:rPr>
          <w:b/>
          <w:sz w:val="28"/>
          <w:szCs w:val="28"/>
        </w:rPr>
        <w:t xml:space="preserve">chủ yếu </w:t>
      </w:r>
      <w:r w:rsidRPr="002A7643">
        <w:rPr>
          <w:b/>
          <w:sz w:val="28"/>
          <w:szCs w:val="28"/>
        </w:rPr>
        <w:t>sau:</w:t>
      </w:r>
    </w:p>
    <w:p w14:paraId="4828861F" w14:textId="77777777" w:rsidR="007B3FF0" w:rsidRPr="002A7643" w:rsidRDefault="00675B65" w:rsidP="002A7643">
      <w:pPr>
        <w:spacing w:before="120" w:after="120"/>
        <w:ind w:firstLine="720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1.</w:t>
      </w:r>
      <w:r w:rsidR="007B3FF0" w:rsidRPr="002A7643">
        <w:rPr>
          <w:sz w:val="28"/>
          <w:szCs w:val="28"/>
        </w:rPr>
        <w:t xml:space="preserve"> Chấp hành tốt chủ trương, chính sách của Đảng, pháp luật của Nhà nước; thực hiện tốt quy chế dân chủ trong hoạt động cơ quan; thực hiện tốt phòng, chống cháy nổ; thực hiện nhiệm vụ quốc phòng; xây dựng cơ quan văn hóa; vận động </w:t>
      </w:r>
      <w:r w:rsidR="00373377" w:rsidRPr="002A7643">
        <w:rPr>
          <w:sz w:val="28"/>
          <w:szCs w:val="28"/>
        </w:rPr>
        <w:t xml:space="preserve">CCVC, người lao động </w:t>
      </w:r>
      <w:r w:rsidR="007B3FF0" w:rsidRPr="002A7643">
        <w:rPr>
          <w:sz w:val="28"/>
          <w:szCs w:val="28"/>
        </w:rPr>
        <w:t xml:space="preserve">tham gia đóng góp quỹ vì người nghèo, quỹ đền ơn đáp nghĩa... </w:t>
      </w:r>
    </w:p>
    <w:p w14:paraId="55AE33D8" w14:textId="1CD6A7A0" w:rsidR="007B3FF0" w:rsidRPr="002A7643" w:rsidRDefault="007B3FF0" w:rsidP="002A7643">
      <w:pPr>
        <w:spacing w:before="120" w:after="120"/>
        <w:ind w:firstLine="720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2</w:t>
      </w:r>
      <w:r w:rsidR="00675B65" w:rsidRPr="002A7643">
        <w:rPr>
          <w:sz w:val="28"/>
          <w:szCs w:val="28"/>
        </w:rPr>
        <w:t>.</w:t>
      </w:r>
      <w:r w:rsidRPr="002A7643">
        <w:rPr>
          <w:sz w:val="28"/>
          <w:szCs w:val="28"/>
        </w:rPr>
        <w:t xml:space="preserve"> Xây dựng nội bộ đoàn kết, có tinh thần sáng tạo, vượt khó khăn, trong năm có </w:t>
      </w:r>
      <w:r w:rsidR="00F323D4">
        <w:rPr>
          <w:sz w:val="28"/>
          <w:szCs w:val="28"/>
        </w:rPr>
        <w:t>100</w:t>
      </w:r>
      <w:r w:rsidRPr="002A7643">
        <w:rPr>
          <w:sz w:val="28"/>
          <w:szCs w:val="28"/>
        </w:rPr>
        <w:t xml:space="preserve">% cá nhân hoàn thành tốt nhiệm vụ được giao. </w:t>
      </w:r>
    </w:p>
    <w:p w14:paraId="1707C47B" w14:textId="7F51193F" w:rsidR="007B3FF0" w:rsidRPr="002A7643" w:rsidRDefault="007B3FF0" w:rsidP="002A7643">
      <w:pPr>
        <w:spacing w:before="120" w:after="120"/>
        <w:ind w:firstLine="720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3</w:t>
      </w:r>
      <w:r w:rsidR="00675B65" w:rsidRPr="002A7643">
        <w:rPr>
          <w:sz w:val="28"/>
          <w:szCs w:val="28"/>
        </w:rPr>
        <w:t>.</w:t>
      </w:r>
      <w:r w:rsidR="00D45E0A" w:rsidRPr="002A7643">
        <w:rPr>
          <w:sz w:val="28"/>
          <w:szCs w:val="28"/>
        </w:rPr>
        <w:t xml:space="preserve"> </w:t>
      </w:r>
      <w:r w:rsidR="00675B65" w:rsidRPr="002A7643">
        <w:rPr>
          <w:sz w:val="28"/>
          <w:szCs w:val="28"/>
        </w:rPr>
        <w:t xml:space="preserve">Xây dựng cơ quan, </w:t>
      </w:r>
      <w:r w:rsidR="00D45E0A" w:rsidRPr="002A7643">
        <w:rPr>
          <w:sz w:val="28"/>
          <w:szCs w:val="28"/>
        </w:rPr>
        <w:t xml:space="preserve">Đảng bộ, các </w:t>
      </w:r>
      <w:r w:rsidR="00675B65" w:rsidRPr="002A7643">
        <w:rPr>
          <w:sz w:val="28"/>
          <w:szCs w:val="28"/>
        </w:rPr>
        <w:t>C</w:t>
      </w:r>
      <w:r w:rsidRPr="002A7643">
        <w:rPr>
          <w:sz w:val="28"/>
          <w:szCs w:val="28"/>
        </w:rPr>
        <w:t xml:space="preserve">hi bộ và các đoàn thể </w:t>
      </w:r>
      <w:r w:rsidR="00D45E0A" w:rsidRPr="002A7643">
        <w:rPr>
          <w:sz w:val="28"/>
          <w:szCs w:val="28"/>
        </w:rPr>
        <w:t xml:space="preserve">hoàn thành </w:t>
      </w:r>
      <w:r w:rsidR="00A81657">
        <w:rPr>
          <w:sz w:val="28"/>
          <w:szCs w:val="28"/>
        </w:rPr>
        <w:t xml:space="preserve">tốt </w:t>
      </w:r>
      <w:r w:rsidR="00D45E0A" w:rsidRPr="002A7643">
        <w:rPr>
          <w:sz w:val="28"/>
          <w:szCs w:val="28"/>
        </w:rPr>
        <w:t>nhiệm vụ</w:t>
      </w:r>
      <w:r w:rsidR="00A81657">
        <w:rPr>
          <w:sz w:val="28"/>
          <w:szCs w:val="28"/>
        </w:rPr>
        <w:t xml:space="preserve"> trở lên</w:t>
      </w:r>
      <w:r w:rsidRPr="002A7643">
        <w:rPr>
          <w:sz w:val="28"/>
          <w:szCs w:val="28"/>
        </w:rPr>
        <w:t xml:space="preserve">; thực hành tiết kiệm, chống lãng phí, chống tham nhũng; thực hiện tốt cải cách hành chính không để hồ sơ trễ hẹn. </w:t>
      </w:r>
    </w:p>
    <w:p w14:paraId="20096273" w14:textId="77777777" w:rsidR="007B3FF0" w:rsidRPr="002A7643" w:rsidRDefault="007B3FF0" w:rsidP="002A7643">
      <w:pPr>
        <w:spacing w:before="120" w:after="120"/>
        <w:ind w:firstLine="720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4</w:t>
      </w:r>
      <w:r w:rsidR="00675B65" w:rsidRPr="002A7643">
        <w:rPr>
          <w:sz w:val="28"/>
          <w:szCs w:val="28"/>
        </w:rPr>
        <w:t>.</w:t>
      </w:r>
      <w:r w:rsidR="00E61100" w:rsidRPr="002A7643">
        <w:rPr>
          <w:sz w:val="28"/>
          <w:szCs w:val="28"/>
        </w:rPr>
        <w:t xml:space="preserve"> </w:t>
      </w:r>
      <w:r w:rsidRPr="002A7643">
        <w:rPr>
          <w:sz w:val="28"/>
          <w:szCs w:val="28"/>
        </w:rPr>
        <w:t xml:space="preserve">Toàn thể </w:t>
      </w:r>
      <w:r w:rsidR="00373377" w:rsidRPr="002A7643">
        <w:rPr>
          <w:sz w:val="28"/>
          <w:szCs w:val="28"/>
        </w:rPr>
        <w:t>CCVC, người lao động</w:t>
      </w:r>
      <w:r w:rsidRPr="002A7643">
        <w:rPr>
          <w:sz w:val="28"/>
          <w:szCs w:val="28"/>
        </w:rPr>
        <w:t xml:space="preserve"> học tập và thực hiện Luật Thi đua - Khen thưởng và các văn bản hướng dẫn thực hiện. Thực hiện tốt việc tổ chức phong trào thi đua. </w:t>
      </w:r>
    </w:p>
    <w:p w14:paraId="23129F5C" w14:textId="7189BDF4" w:rsidR="00675B65" w:rsidRPr="002A7643" w:rsidRDefault="007B3FF0" w:rsidP="002A7643">
      <w:pPr>
        <w:spacing w:before="120" w:after="120"/>
        <w:ind w:firstLine="720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5</w:t>
      </w:r>
      <w:r w:rsidR="00675B65" w:rsidRPr="002A7643">
        <w:rPr>
          <w:sz w:val="28"/>
          <w:szCs w:val="28"/>
        </w:rPr>
        <w:t>.</w:t>
      </w:r>
      <w:r w:rsidR="00E61100" w:rsidRPr="002A7643">
        <w:rPr>
          <w:sz w:val="28"/>
          <w:szCs w:val="28"/>
        </w:rPr>
        <w:t xml:space="preserve"> </w:t>
      </w:r>
      <w:r w:rsidRPr="002A7643">
        <w:rPr>
          <w:sz w:val="28"/>
          <w:szCs w:val="28"/>
        </w:rPr>
        <w:t xml:space="preserve">Tuyên truyền, vận động </w:t>
      </w:r>
      <w:r w:rsidR="00373377" w:rsidRPr="002A7643">
        <w:rPr>
          <w:sz w:val="28"/>
          <w:szCs w:val="28"/>
        </w:rPr>
        <w:t xml:space="preserve">CCVC, người lao động </w:t>
      </w:r>
      <w:r w:rsidRPr="002A7643">
        <w:rPr>
          <w:sz w:val="28"/>
          <w:szCs w:val="28"/>
        </w:rPr>
        <w:t xml:space="preserve">thực hiện tốt quy tắc ứng xử, nếp sống văn minh nơi công sở, đẩy mạnh việc xây dựng đạo đức </w:t>
      </w:r>
      <w:r w:rsidR="00373377" w:rsidRPr="002A7643">
        <w:rPr>
          <w:sz w:val="28"/>
          <w:szCs w:val="28"/>
        </w:rPr>
        <w:t xml:space="preserve">CCVC, người lao động </w:t>
      </w:r>
      <w:r w:rsidRPr="002A7643">
        <w:rPr>
          <w:sz w:val="28"/>
          <w:szCs w:val="28"/>
        </w:rPr>
        <w:t xml:space="preserve">gắn với việc </w:t>
      </w:r>
      <w:r w:rsidR="00675B65" w:rsidRPr="002A7643">
        <w:rPr>
          <w:sz w:val="28"/>
          <w:szCs w:val="28"/>
        </w:rPr>
        <w:t>“</w:t>
      </w:r>
      <w:r w:rsidR="00A81657">
        <w:rPr>
          <w:sz w:val="28"/>
          <w:szCs w:val="28"/>
        </w:rPr>
        <w:t>H</w:t>
      </w:r>
      <w:r w:rsidR="00675B65" w:rsidRPr="002A7643">
        <w:rPr>
          <w:bCs/>
          <w:sz w:val="28"/>
          <w:szCs w:val="28"/>
        </w:rPr>
        <w:t xml:space="preserve">ọc tập và làm theo tư tưởng, </w:t>
      </w:r>
      <w:r w:rsidR="00675B65" w:rsidRPr="002A7643">
        <w:rPr>
          <w:sz w:val="28"/>
          <w:szCs w:val="28"/>
        </w:rPr>
        <w:t xml:space="preserve">đạo đức, phong cách Hồ Chí Minh” </w:t>
      </w:r>
    </w:p>
    <w:p w14:paraId="1C784E23" w14:textId="77777777" w:rsidR="003C4602" w:rsidRPr="002A7643" w:rsidRDefault="007B3FF0" w:rsidP="002A7643">
      <w:pPr>
        <w:spacing w:before="120" w:after="120"/>
        <w:ind w:firstLine="720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6</w:t>
      </w:r>
      <w:r w:rsidR="00D45054" w:rsidRPr="002A7643">
        <w:rPr>
          <w:sz w:val="28"/>
          <w:szCs w:val="28"/>
        </w:rPr>
        <w:t xml:space="preserve">. </w:t>
      </w:r>
      <w:r w:rsidRPr="002A7643">
        <w:rPr>
          <w:sz w:val="28"/>
          <w:szCs w:val="28"/>
        </w:rPr>
        <w:t>Thực hiện tốt chế độ thông tin, báo cáo.</w:t>
      </w:r>
    </w:p>
    <w:p w14:paraId="4E5A53A7" w14:textId="0A60B5D4" w:rsidR="00405479" w:rsidRPr="002A7643" w:rsidRDefault="00704C01" w:rsidP="002A7643">
      <w:pPr>
        <w:spacing w:before="120" w:after="120"/>
        <w:ind w:firstLine="720"/>
        <w:jc w:val="both"/>
        <w:rPr>
          <w:b/>
          <w:sz w:val="28"/>
          <w:szCs w:val="28"/>
        </w:rPr>
      </w:pPr>
      <w:r w:rsidRPr="002A7643">
        <w:rPr>
          <w:b/>
          <w:caps/>
          <w:sz w:val="28"/>
          <w:szCs w:val="28"/>
        </w:rPr>
        <w:t>II.</w:t>
      </w:r>
      <w:r w:rsidR="00405479" w:rsidRPr="002A7643">
        <w:rPr>
          <w:b/>
          <w:caps/>
          <w:sz w:val="28"/>
          <w:szCs w:val="28"/>
        </w:rPr>
        <w:t xml:space="preserve"> </w:t>
      </w:r>
      <w:r w:rsidR="00405479" w:rsidRPr="002A7643">
        <w:rPr>
          <w:b/>
          <w:sz w:val="28"/>
          <w:szCs w:val="28"/>
        </w:rPr>
        <w:t xml:space="preserve">Các danh hiệu thi </w:t>
      </w:r>
      <w:r w:rsidR="00405479" w:rsidRPr="002A7643">
        <w:rPr>
          <w:rFonts w:hint="eastAsia"/>
          <w:b/>
          <w:sz w:val="28"/>
          <w:szCs w:val="28"/>
        </w:rPr>
        <w:t>đ</w:t>
      </w:r>
      <w:r w:rsidR="00405479" w:rsidRPr="002A7643">
        <w:rPr>
          <w:b/>
          <w:sz w:val="28"/>
          <w:szCs w:val="28"/>
        </w:rPr>
        <w:t xml:space="preserve">ua </w:t>
      </w:r>
      <w:r w:rsidR="004B7D6D" w:rsidRPr="002A7643">
        <w:rPr>
          <w:b/>
          <w:sz w:val="28"/>
          <w:szCs w:val="28"/>
        </w:rPr>
        <w:t xml:space="preserve">phấn đấu </w:t>
      </w:r>
      <w:r w:rsidR="00405479" w:rsidRPr="002A7643">
        <w:rPr>
          <w:rFonts w:hint="eastAsia"/>
          <w:b/>
          <w:sz w:val="28"/>
          <w:szCs w:val="28"/>
        </w:rPr>
        <w:t>đ</w:t>
      </w:r>
      <w:r w:rsidR="00405479" w:rsidRPr="002A7643">
        <w:rPr>
          <w:b/>
          <w:sz w:val="28"/>
          <w:szCs w:val="28"/>
        </w:rPr>
        <w:t xml:space="preserve">ạt </w:t>
      </w:r>
      <w:r w:rsidR="00405479" w:rsidRPr="002A7643">
        <w:rPr>
          <w:rFonts w:hint="eastAsia"/>
          <w:b/>
          <w:sz w:val="28"/>
          <w:szCs w:val="28"/>
        </w:rPr>
        <w:t>đư</w:t>
      </w:r>
      <w:r w:rsidR="00405479" w:rsidRPr="002A7643">
        <w:rPr>
          <w:b/>
          <w:sz w:val="28"/>
          <w:szCs w:val="28"/>
        </w:rPr>
        <w:t>ợc trong n</w:t>
      </w:r>
      <w:r w:rsidR="00405479" w:rsidRPr="002A7643">
        <w:rPr>
          <w:rFonts w:hint="eastAsia"/>
          <w:b/>
          <w:sz w:val="28"/>
          <w:szCs w:val="28"/>
        </w:rPr>
        <w:t>ă</w:t>
      </w:r>
      <w:r w:rsidR="00015B80" w:rsidRPr="002A7643">
        <w:rPr>
          <w:b/>
          <w:sz w:val="28"/>
          <w:szCs w:val="28"/>
        </w:rPr>
        <w:t xml:space="preserve">m </w:t>
      </w:r>
      <w:r w:rsidR="001D5C99" w:rsidRPr="002A7643">
        <w:rPr>
          <w:b/>
          <w:sz w:val="28"/>
          <w:szCs w:val="28"/>
        </w:rPr>
        <w:t>202</w:t>
      </w:r>
      <w:r w:rsidR="00A81657">
        <w:rPr>
          <w:b/>
          <w:sz w:val="28"/>
          <w:szCs w:val="28"/>
        </w:rPr>
        <w:t>4</w:t>
      </w:r>
    </w:p>
    <w:p w14:paraId="7A481DAF" w14:textId="77777777" w:rsidR="004B7D6D" w:rsidRPr="002A7643" w:rsidRDefault="004B7D6D" w:rsidP="002A7643">
      <w:pPr>
        <w:spacing w:before="120" w:after="120"/>
        <w:ind w:firstLine="720"/>
        <w:jc w:val="both"/>
        <w:rPr>
          <w:b/>
          <w:sz w:val="28"/>
          <w:szCs w:val="28"/>
        </w:rPr>
      </w:pPr>
      <w:r w:rsidRPr="002A7643">
        <w:rPr>
          <w:b/>
          <w:sz w:val="28"/>
          <w:szCs w:val="28"/>
        </w:rPr>
        <w:t>1. Công đoàn:</w:t>
      </w:r>
    </w:p>
    <w:p w14:paraId="5858B565" w14:textId="77777777" w:rsidR="00174FEC" w:rsidRPr="00497FAE" w:rsidRDefault="00174FEC" w:rsidP="00174FEC">
      <w:pPr>
        <w:spacing w:before="120" w:after="120"/>
        <w:ind w:firstLine="720"/>
        <w:jc w:val="both"/>
        <w:rPr>
          <w:sz w:val="28"/>
          <w:szCs w:val="28"/>
        </w:rPr>
      </w:pPr>
      <w:r w:rsidRPr="00497FAE">
        <w:rPr>
          <w:sz w:val="28"/>
          <w:szCs w:val="28"/>
        </w:rPr>
        <w:t xml:space="preserve">- Công đoàn cơ sở </w:t>
      </w:r>
      <w:r>
        <w:rPr>
          <w:sz w:val="28"/>
          <w:szCs w:val="28"/>
        </w:rPr>
        <w:t>đạt từ h</w:t>
      </w:r>
      <w:r w:rsidRPr="00497FAE">
        <w:rPr>
          <w:sz w:val="28"/>
          <w:szCs w:val="28"/>
        </w:rPr>
        <w:t>oàn thành tốt nhiệm vụ trở lên năm 202</w:t>
      </w:r>
      <w:r>
        <w:rPr>
          <w:sz w:val="28"/>
          <w:szCs w:val="28"/>
        </w:rPr>
        <w:t>4</w:t>
      </w:r>
      <w:r w:rsidRPr="00497FAE">
        <w:rPr>
          <w:sz w:val="28"/>
          <w:szCs w:val="28"/>
        </w:rPr>
        <w:t>.</w:t>
      </w:r>
    </w:p>
    <w:p w14:paraId="1D53CE14" w14:textId="77777777" w:rsidR="00E40B20" w:rsidRPr="00497FAE" w:rsidRDefault="00E40B20" w:rsidP="00E40B20">
      <w:pPr>
        <w:spacing w:before="120" w:after="120"/>
        <w:ind w:firstLine="720"/>
        <w:jc w:val="both"/>
        <w:rPr>
          <w:sz w:val="28"/>
          <w:szCs w:val="28"/>
        </w:rPr>
      </w:pPr>
      <w:r w:rsidRPr="00497FAE">
        <w:rPr>
          <w:sz w:val="28"/>
          <w:szCs w:val="28"/>
        </w:rPr>
        <w:t xml:space="preserve">- Công chức, viên chức, người lao động thuộc Sở Thông tin và Truyền thông </w:t>
      </w:r>
      <w:r>
        <w:rPr>
          <w:sz w:val="28"/>
          <w:szCs w:val="28"/>
        </w:rPr>
        <w:t xml:space="preserve">tỉnh </w:t>
      </w:r>
      <w:r w:rsidRPr="00497FAE">
        <w:rPr>
          <w:sz w:val="28"/>
          <w:szCs w:val="28"/>
        </w:rPr>
        <w:t>An Giang khi tham gia mạng xã hội phải có ngôn ngữ giao tiếp và hình ảnh chuẩn mực, rõ ràng, mạch lạc; thể hiện đạo đức văn hóa giao tiếp của cán bộ, công chức, viên chức theo Luật định.</w:t>
      </w:r>
    </w:p>
    <w:p w14:paraId="3315A524" w14:textId="77777777" w:rsidR="00E40B20" w:rsidRPr="00497FAE" w:rsidRDefault="00E40B20" w:rsidP="00E40B20">
      <w:pPr>
        <w:spacing w:before="120" w:after="120"/>
        <w:ind w:firstLine="720"/>
        <w:jc w:val="both"/>
        <w:rPr>
          <w:sz w:val="28"/>
          <w:szCs w:val="28"/>
        </w:rPr>
      </w:pPr>
      <w:r w:rsidRPr="00497FAE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Ít nhất </w:t>
      </w:r>
      <w:r w:rsidRPr="00497FAE">
        <w:rPr>
          <w:sz w:val="28"/>
          <w:szCs w:val="28"/>
        </w:rPr>
        <w:t xml:space="preserve">30% công đoàn viên đạt danh hiệu công đoàn viên xuất sắc. </w:t>
      </w:r>
    </w:p>
    <w:p w14:paraId="606D21AE" w14:textId="77777777" w:rsidR="00E40B20" w:rsidRPr="00497FAE" w:rsidRDefault="00E40B20" w:rsidP="00E40B20">
      <w:pPr>
        <w:spacing w:before="120" w:after="120"/>
        <w:ind w:firstLine="720"/>
        <w:jc w:val="both"/>
        <w:rPr>
          <w:sz w:val="28"/>
          <w:szCs w:val="28"/>
        </w:rPr>
      </w:pPr>
      <w:r w:rsidRPr="00497FAE">
        <w:rPr>
          <w:sz w:val="28"/>
          <w:szCs w:val="28"/>
        </w:rPr>
        <w:lastRenderedPageBreak/>
        <w:t>- Ít nhất 01 đoàn viên công đoàn được xét đề nghị Liên đoàn Lao động tỉnh An Giang tặng bằng khen.</w:t>
      </w:r>
    </w:p>
    <w:p w14:paraId="12BB3228" w14:textId="77777777" w:rsidR="00174FEC" w:rsidRPr="00497FAE" w:rsidRDefault="00174FEC" w:rsidP="00174FEC">
      <w:pPr>
        <w:spacing w:before="120" w:after="120"/>
        <w:ind w:firstLine="720"/>
        <w:jc w:val="both"/>
        <w:rPr>
          <w:sz w:val="28"/>
          <w:szCs w:val="28"/>
        </w:rPr>
      </w:pPr>
      <w:r w:rsidRPr="00497FAE">
        <w:rPr>
          <w:sz w:val="28"/>
          <w:szCs w:val="28"/>
        </w:rPr>
        <w:t>- 100% CCVC, người lao động đủ điều kiện đều được kết nạp vào tổ chức Công đoàn;</w:t>
      </w:r>
    </w:p>
    <w:p w14:paraId="327FD711" w14:textId="77777777" w:rsidR="00174FEC" w:rsidRPr="00497FAE" w:rsidRDefault="00174FEC" w:rsidP="00174FEC">
      <w:pPr>
        <w:spacing w:before="120" w:after="120"/>
        <w:ind w:firstLine="720"/>
        <w:jc w:val="both"/>
        <w:rPr>
          <w:sz w:val="28"/>
          <w:szCs w:val="28"/>
        </w:rPr>
      </w:pPr>
      <w:r w:rsidRPr="00497FAE">
        <w:rPr>
          <w:sz w:val="28"/>
          <w:szCs w:val="28"/>
        </w:rPr>
        <w:t>- Thực hiện đầy đủ quy chế dân chủ trong hoạt động cơ quan;</w:t>
      </w:r>
    </w:p>
    <w:p w14:paraId="55B1F49D" w14:textId="77777777" w:rsidR="00E40B20" w:rsidRPr="00497FAE" w:rsidRDefault="00E40B20" w:rsidP="00E40B20">
      <w:pPr>
        <w:spacing w:before="120" w:after="120"/>
        <w:ind w:firstLine="720"/>
        <w:jc w:val="both"/>
        <w:rPr>
          <w:sz w:val="28"/>
          <w:szCs w:val="28"/>
        </w:rPr>
      </w:pPr>
      <w:r w:rsidRPr="00497FAE">
        <w:rPr>
          <w:sz w:val="28"/>
          <w:szCs w:val="28"/>
        </w:rPr>
        <w:t>- Ít nhất 90% công đoàn viên nữ được công nhận danh hiệu “Giỏi việc nước, đảm việc nhà”.</w:t>
      </w:r>
    </w:p>
    <w:p w14:paraId="27021429" w14:textId="77777777" w:rsidR="00E40B20" w:rsidRPr="00497FAE" w:rsidRDefault="00E40B20" w:rsidP="00E40B20">
      <w:pPr>
        <w:spacing w:before="120" w:after="120"/>
        <w:ind w:firstLine="720"/>
        <w:jc w:val="both"/>
        <w:rPr>
          <w:sz w:val="28"/>
          <w:szCs w:val="28"/>
        </w:rPr>
      </w:pPr>
      <w:r w:rsidRPr="00497FAE">
        <w:rPr>
          <w:sz w:val="28"/>
          <w:szCs w:val="28"/>
        </w:rPr>
        <w:t>- Ít nhất 90% công đoàn viên nam được công nhận danh hiệu “Giỏi việc nước, chia sẻ việc nhà”.</w:t>
      </w:r>
    </w:p>
    <w:p w14:paraId="7EBF4065" w14:textId="77777777" w:rsidR="004B7D6D" w:rsidRPr="002A7643" w:rsidRDefault="004B7D6D" w:rsidP="002A7643">
      <w:pPr>
        <w:spacing w:before="120" w:after="120"/>
        <w:ind w:firstLine="720"/>
        <w:jc w:val="both"/>
        <w:rPr>
          <w:b/>
          <w:sz w:val="28"/>
          <w:szCs w:val="28"/>
        </w:rPr>
      </w:pPr>
      <w:r w:rsidRPr="002A7643">
        <w:rPr>
          <w:b/>
          <w:sz w:val="28"/>
          <w:szCs w:val="28"/>
        </w:rPr>
        <w:t>2. Cơ quan:</w:t>
      </w:r>
    </w:p>
    <w:p w14:paraId="0A166020" w14:textId="77777777" w:rsidR="004B7D6D" w:rsidRPr="002A7643" w:rsidRDefault="004B7D6D" w:rsidP="002A7643">
      <w:pPr>
        <w:spacing w:before="120" w:after="120"/>
        <w:ind w:firstLine="720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- Cơ quan đạt tiêu chuẩn cơ quan văn hoá.</w:t>
      </w:r>
    </w:p>
    <w:p w14:paraId="177261CD" w14:textId="77777777" w:rsidR="009E25D8" w:rsidRPr="002A7643" w:rsidRDefault="009E25D8" w:rsidP="002A7643">
      <w:pPr>
        <w:spacing w:before="120" w:after="120"/>
        <w:ind w:firstLine="720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-</w:t>
      </w:r>
      <w:r w:rsidR="006032D0" w:rsidRPr="002A7643">
        <w:rPr>
          <w:sz w:val="28"/>
          <w:szCs w:val="28"/>
        </w:rPr>
        <w:t xml:space="preserve"> Bằng khen</w:t>
      </w:r>
      <w:r w:rsidRPr="002A7643">
        <w:rPr>
          <w:sz w:val="28"/>
          <w:szCs w:val="28"/>
        </w:rPr>
        <w:t xml:space="preserve"> của Bộ Thông tin và Truyền thông</w:t>
      </w:r>
      <w:r w:rsidR="00521D89" w:rsidRPr="002A7643">
        <w:rPr>
          <w:sz w:val="28"/>
          <w:szCs w:val="28"/>
        </w:rPr>
        <w:t xml:space="preserve"> hoặc hình thức khác</w:t>
      </w:r>
      <w:r w:rsidRPr="002A7643">
        <w:rPr>
          <w:sz w:val="28"/>
          <w:szCs w:val="28"/>
        </w:rPr>
        <w:t>.</w:t>
      </w:r>
    </w:p>
    <w:p w14:paraId="1A1EB577" w14:textId="77777777" w:rsidR="004B7D6D" w:rsidRPr="002A7643" w:rsidRDefault="004B7D6D" w:rsidP="002A7643">
      <w:pPr>
        <w:spacing w:before="120" w:after="120"/>
        <w:ind w:firstLine="720"/>
        <w:jc w:val="both"/>
        <w:rPr>
          <w:sz w:val="28"/>
          <w:szCs w:val="28"/>
        </w:rPr>
      </w:pPr>
      <w:r w:rsidRPr="002A7643">
        <w:rPr>
          <w:sz w:val="28"/>
          <w:szCs w:val="28"/>
        </w:rPr>
        <w:t>- Bằng khen của UBND tỉnh An Giang</w:t>
      </w:r>
      <w:r w:rsidR="00521D89" w:rsidRPr="002A7643">
        <w:rPr>
          <w:sz w:val="28"/>
          <w:szCs w:val="28"/>
        </w:rPr>
        <w:t xml:space="preserve"> hoặc hình thức khác.</w:t>
      </w:r>
    </w:p>
    <w:p w14:paraId="27244E5B" w14:textId="77777777" w:rsidR="004B7D6D" w:rsidRDefault="00A16685" w:rsidP="002A7643">
      <w:pPr>
        <w:spacing w:before="120" w:after="120"/>
        <w:ind w:firstLine="720"/>
        <w:jc w:val="both"/>
        <w:rPr>
          <w:sz w:val="28"/>
          <w:szCs w:val="28"/>
        </w:rPr>
      </w:pPr>
      <w:r w:rsidRPr="002A7643">
        <w:rPr>
          <w:sz w:val="28"/>
          <w:szCs w:val="28"/>
        </w:rPr>
        <w:t xml:space="preserve">- </w:t>
      </w:r>
      <w:r w:rsidR="00D45054" w:rsidRPr="002A7643">
        <w:rPr>
          <w:sz w:val="28"/>
          <w:szCs w:val="28"/>
        </w:rPr>
        <w:t>100% C</w:t>
      </w:r>
      <w:r w:rsidR="004B7D6D" w:rsidRPr="002A7643">
        <w:rPr>
          <w:sz w:val="28"/>
          <w:szCs w:val="28"/>
        </w:rPr>
        <w:t>C</w:t>
      </w:r>
      <w:r w:rsidR="00D45054" w:rsidRPr="002A7643">
        <w:rPr>
          <w:sz w:val="28"/>
          <w:szCs w:val="28"/>
        </w:rPr>
        <w:t>V</w:t>
      </w:r>
      <w:r w:rsidR="004B7D6D" w:rsidRPr="002A7643">
        <w:rPr>
          <w:sz w:val="28"/>
          <w:szCs w:val="28"/>
        </w:rPr>
        <w:t>C đạt danh hiệu lao động tiên tiến.</w:t>
      </w:r>
      <w:r w:rsidR="00A02874" w:rsidRPr="002A7643">
        <w:rPr>
          <w:sz w:val="28"/>
          <w:szCs w:val="28"/>
        </w:rPr>
        <w:t>/.</w:t>
      </w:r>
    </w:p>
    <w:p w14:paraId="36DEAE69" w14:textId="77777777" w:rsidR="00405479" w:rsidRPr="002A7643" w:rsidRDefault="00405479">
      <w:pPr>
        <w:rPr>
          <w:sz w:val="28"/>
          <w:szCs w:val="28"/>
        </w:rPr>
      </w:pPr>
    </w:p>
    <w:p w14:paraId="17007CC7" w14:textId="1A7EEECC" w:rsidR="00907992" w:rsidRDefault="00FD70AC" w:rsidP="00704C01">
      <w:pPr>
        <w:rPr>
          <w:b/>
          <w:sz w:val="28"/>
          <w:szCs w:val="28"/>
        </w:rPr>
      </w:pPr>
      <w:r w:rsidRPr="002A7643">
        <w:rPr>
          <w:b/>
          <w:sz w:val="28"/>
          <w:szCs w:val="28"/>
        </w:rPr>
        <w:t xml:space="preserve">               </w:t>
      </w:r>
      <w:r w:rsidR="00704C01" w:rsidRPr="002A7643">
        <w:rPr>
          <w:b/>
          <w:sz w:val="28"/>
          <w:szCs w:val="28"/>
        </w:rPr>
        <w:t xml:space="preserve">CHỦ TỊCH         </w:t>
      </w:r>
      <w:r w:rsidR="000247D2" w:rsidRPr="002A7643">
        <w:rPr>
          <w:b/>
          <w:sz w:val="28"/>
          <w:szCs w:val="28"/>
        </w:rPr>
        <w:t xml:space="preserve">                   </w:t>
      </w:r>
      <w:r w:rsidR="00D45054" w:rsidRPr="002A7643">
        <w:rPr>
          <w:b/>
          <w:sz w:val="28"/>
          <w:szCs w:val="28"/>
        </w:rPr>
        <w:t xml:space="preserve"> </w:t>
      </w:r>
      <w:r w:rsidR="001D603E" w:rsidRPr="002A7643">
        <w:rPr>
          <w:b/>
          <w:sz w:val="28"/>
          <w:szCs w:val="28"/>
        </w:rPr>
        <w:t xml:space="preserve">           </w:t>
      </w:r>
      <w:r w:rsidRPr="002A7643">
        <w:rPr>
          <w:b/>
          <w:sz w:val="28"/>
          <w:szCs w:val="28"/>
        </w:rPr>
        <w:t xml:space="preserve">  </w:t>
      </w:r>
      <w:r w:rsidR="00907992">
        <w:rPr>
          <w:b/>
          <w:sz w:val="28"/>
          <w:szCs w:val="28"/>
        </w:rPr>
        <w:t xml:space="preserve">         </w:t>
      </w:r>
      <w:r w:rsidR="000247D2" w:rsidRPr="002A7643">
        <w:rPr>
          <w:b/>
          <w:sz w:val="28"/>
          <w:szCs w:val="28"/>
        </w:rPr>
        <w:t xml:space="preserve">GIÁM ĐỐC SỞ </w:t>
      </w:r>
    </w:p>
    <w:p w14:paraId="52B07758" w14:textId="77777777" w:rsidR="00DA7218" w:rsidRDefault="00DA7218" w:rsidP="00704C01">
      <w:pPr>
        <w:rPr>
          <w:b/>
          <w:sz w:val="28"/>
          <w:szCs w:val="28"/>
          <w:lang w:val="vi-VN"/>
        </w:rPr>
      </w:pPr>
    </w:p>
    <w:p w14:paraId="6A38C66F" w14:textId="77777777" w:rsidR="005C1A3A" w:rsidRPr="002A7643" w:rsidRDefault="005C1A3A" w:rsidP="00704C01">
      <w:pPr>
        <w:rPr>
          <w:b/>
          <w:sz w:val="28"/>
          <w:szCs w:val="28"/>
          <w:lang w:val="vi-VN"/>
        </w:rPr>
      </w:pPr>
    </w:p>
    <w:p w14:paraId="56DF51D8" w14:textId="77777777" w:rsidR="00DA7218" w:rsidRPr="002A7643" w:rsidRDefault="00DA7218" w:rsidP="00704C01">
      <w:pPr>
        <w:rPr>
          <w:b/>
          <w:sz w:val="28"/>
          <w:szCs w:val="28"/>
          <w:lang w:val="vi-VN"/>
        </w:rPr>
      </w:pPr>
    </w:p>
    <w:p w14:paraId="5053B45E" w14:textId="77777777" w:rsidR="00DA7218" w:rsidRPr="002A7643" w:rsidRDefault="000247D2" w:rsidP="00704C01">
      <w:pPr>
        <w:rPr>
          <w:b/>
          <w:sz w:val="28"/>
          <w:szCs w:val="28"/>
          <w:lang w:val="vi-VN"/>
        </w:rPr>
      </w:pPr>
      <w:r w:rsidRPr="002A7643">
        <w:rPr>
          <w:b/>
          <w:sz w:val="28"/>
          <w:szCs w:val="28"/>
        </w:rPr>
        <w:t xml:space="preserve">            </w:t>
      </w:r>
    </w:p>
    <w:p w14:paraId="363B5F61" w14:textId="3A3334BE" w:rsidR="00704C01" w:rsidRPr="002A7643" w:rsidRDefault="00C264F9" w:rsidP="00704C0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974212" w:rsidRPr="002A7643">
        <w:rPr>
          <w:b/>
          <w:sz w:val="28"/>
          <w:szCs w:val="28"/>
        </w:rPr>
        <w:t xml:space="preserve">Dương Hoàng Vũ </w:t>
      </w:r>
      <w:r w:rsidR="000247D2" w:rsidRPr="002A7643">
        <w:rPr>
          <w:b/>
          <w:sz w:val="28"/>
          <w:szCs w:val="28"/>
        </w:rPr>
        <w:t xml:space="preserve">                  </w:t>
      </w:r>
      <w:r w:rsidR="00DA7218" w:rsidRPr="002A7643">
        <w:rPr>
          <w:b/>
          <w:sz w:val="28"/>
          <w:szCs w:val="28"/>
          <w:lang w:val="vi-VN"/>
        </w:rPr>
        <w:t xml:space="preserve">            </w:t>
      </w:r>
      <w:r w:rsidR="00D32537" w:rsidRPr="002A7643">
        <w:rPr>
          <w:b/>
          <w:sz w:val="28"/>
          <w:szCs w:val="28"/>
        </w:rPr>
        <w:t xml:space="preserve">  </w:t>
      </w:r>
      <w:r w:rsidR="00DA7218" w:rsidRPr="002A7643">
        <w:rPr>
          <w:b/>
          <w:sz w:val="28"/>
          <w:szCs w:val="28"/>
          <w:lang w:val="vi-VN"/>
        </w:rPr>
        <w:t xml:space="preserve">  </w:t>
      </w:r>
      <w:r w:rsidR="004D2A02" w:rsidRPr="002A7643">
        <w:rPr>
          <w:b/>
          <w:sz w:val="28"/>
          <w:szCs w:val="28"/>
        </w:rPr>
        <w:t xml:space="preserve">  </w:t>
      </w:r>
      <w:r w:rsidR="00397FE9" w:rsidRPr="002A7643">
        <w:rPr>
          <w:b/>
          <w:sz w:val="28"/>
          <w:szCs w:val="28"/>
        </w:rPr>
        <w:t xml:space="preserve"> </w:t>
      </w:r>
      <w:r w:rsidR="00974212" w:rsidRPr="002A7643">
        <w:rPr>
          <w:b/>
          <w:sz w:val="28"/>
          <w:szCs w:val="28"/>
        </w:rPr>
        <w:t xml:space="preserve">   </w:t>
      </w:r>
      <w:r w:rsidR="00397FE9" w:rsidRPr="002A7643">
        <w:rPr>
          <w:b/>
          <w:sz w:val="28"/>
          <w:szCs w:val="28"/>
        </w:rPr>
        <w:t xml:space="preserve">   </w:t>
      </w:r>
      <w:r w:rsidR="00DA7218" w:rsidRPr="002A7643">
        <w:rPr>
          <w:b/>
          <w:sz w:val="28"/>
          <w:szCs w:val="28"/>
          <w:lang w:val="vi-VN"/>
        </w:rPr>
        <w:t xml:space="preserve"> </w:t>
      </w:r>
      <w:r w:rsidR="00974212" w:rsidRPr="002A7643">
        <w:rPr>
          <w:b/>
          <w:sz w:val="28"/>
          <w:szCs w:val="28"/>
        </w:rPr>
        <w:t>Lê Quốc Cường</w:t>
      </w:r>
    </w:p>
    <w:sectPr w:rsidR="00704C01" w:rsidRPr="002A7643" w:rsidSect="00E40B20">
      <w:headerReference w:type="even" r:id="rId6"/>
      <w:footerReference w:type="default" r:id="rId7"/>
      <w:footerReference w:type="first" r:id="rId8"/>
      <w:pgSz w:w="11907" w:h="16840" w:code="9"/>
      <w:pgMar w:top="1135" w:right="1275" w:bottom="851" w:left="1843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DFC5F" w14:textId="77777777" w:rsidR="003819D9" w:rsidRDefault="003819D9">
      <w:r>
        <w:separator/>
      </w:r>
    </w:p>
  </w:endnote>
  <w:endnote w:type="continuationSeparator" w:id="0">
    <w:p w14:paraId="7F79DFD4" w14:textId="77777777" w:rsidR="003819D9" w:rsidRDefault="00381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times new roma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Fre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40AB4" w14:textId="77777777" w:rsidR="00B00A1C" w:rsidRDefault="00B00A1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D6947">
      <w:rPr>
        <w:noProof/>
      </w:rPr>
      <w:t>2</w:t>
    </w:r>
    <w:r>
      <w:rPr>
        <w:noProof/>
      </w:rPr>
      <w:fldChar w:fldCharType="end"/>
    </w:r>
  </w:p>
  <w:p w14:paraId="020B839F" w14:textId="77777777" w:rsidR="00B00A1C" w:rsidRDefault="00B00A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49235" w14:textId="77777777" w:rsidR="003322D4" w:rsidRDefault="003322D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D6947">
      <w:rPr>
        <w:noProof/>
      </w:rPr>
      <w:t>1</w:t>
    </w:r>
    <w:r>
      <w:rPr>
        <w:noProof/>
      </w:rPr>
      <w:fldChar w:fldCharType="end"/>
    </w:r>
  </w:p>
  <w:p w14:paraId="30D9DBB0" w14:textId="77777777" w:rsidR="003322D4" w:rsidRDefault="003322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0CA39" w14:textId="77777777" w:rsidR="003819D9" w:rsidRDefault="003819D9">
      <w:r>
        <w:separator/>
      </w:r>
    </w:p>
  </w:footnote>
  <w:footnote w:type="continuationSeparator" w:id="0">
    <w:p w14:paraId="4D45E619" w14:textId="77777777" w:rsidR="003819D9" w:rsidRDefault="003819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86EFF" w14:textId="77777777" w:rsidR="00816686" w:rsidRDefault="0081668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51B71B01" w14:textId="77777777" w:rsidR="00816686" w:rsidRDefault="008166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479"/>
    <w:rsid w:val="00014760"/>
    <w:rsid w:val="00015B80"/>
    <w:rsid w:val="000247D2"/>
    <w:rsid w:val="0003579C"/>
    <w:rsid w:val="00044A91"/>
    <w:rsid w:val="00046F0A"/>
    <w:rsid w:val="00053CC4"/>
    <w:rsid w:val="000668BE"/>
    <w:rsid w:val="000B105A"/>
    <w:rsid w:val="000C3484"/>
    <w:rsid w:val="000D021A"/>
    <w:rsid w:val="000D3ED7"/>
    <w:rsid w:val="000D60B1"/>
    <w:rsid w:val="000D7B9D"/>
    <w:rsid w:val="000E279C"/>
    <w:rsid w:val="00111446"/>
    <w:rsid w:val="001176BC"/>
    <w:rsid w:val="00124ADD"/>
    <w:rsid w:val="00137A61"/>
    <w:rsid w:val="0014334A"/>
    <w:rsid w:val="00156324"/>
    <w:rsid w:val="00170CFE"/>
    <w:rsid w:val="00174FEC"/>
    <w:rsid w:val="0019778F"/>
    <w:rsid w:val="001A03CB"/>
    <w:rsid w:val="001B43D6"/>
    <w:rsid w:val="001B6739"/>
    <w:rsid w:val="001C2BB7"/>
    <w:rsid w:val="001D0CB2"/>
    <w:rsid w:val="001D2B3B"/>
    <w:rsid w:val="001D5C99"/>
    <w:rsid w:val="001D603E"/>
    <w:rsid w:val="00207B09"/>
    <w:rsid w:val="00207DD7"/>
    <w:rsid w:val="00231BC8"/>
    <w:rsid w:val="00240550"/>
    <w:rsid w:val="00260D18"/>
    <w:rsid w:val="002755B1"/>
    <w:rsid w:val="002941D9"/>
    <w:rsid w:val="00296C05"/>
    <w:rsid w:val="002A7643"/>
    <w:rsid w:val="002F0BDC"/>
    <w:rsid w:val="00301C46"/>
    <w:rsid w:val="0031704D"/>
    <w:rsid w:val="00320576"/>
    <w:rsid w:val="003322D4"/>
    <w:rsid w:val="0033246D"/>
    <w:rsid w:val="00351917"/>
    <w:rsid w:val="00363C93"/>
    <w:rsid w:val="00373377"/>
    <w:rsid w:val="003819D9"/>
    <w:rsid w:val="00396FDE"/>
    <w:rsid w:val="00397FE9"/>
    <w:rsid w:val="003B228D"/>
    <w:rsid w:val="003C4602"/>
    <w:rsid w:val="003D4EAC"/>
    <w:rsid w:val="003D712C"/>
    <w:rsid w:val="004018D4"/>
    <w:rsid w:val="00405479"/>
    <w:rsid w:val="004063A9"/>
    <w:rsid w:val="00413202"/>
    <w:rsid w:val="00430058"/>
    <w:rsid w:val="00484E6E"/>
    <w:rsid w:val="004A676E"/>
    <w:rsid w:val="004B7D6D"/>
    <w:rsid w:val="004B7F36"/>
    <w:rsid w:val="004D2A02"/>
    <w:rsid w:val="004F18CF"/>
    <w:rsid w:val="004F69AC"/>
    <w:rsid w:val="00521D89"/>
    <w:rsid w:val="00540FA3"/>
    <w:rsid w:val="00547414"/>
    <w:rsid w:val="00550654"/>
    <w:rsid w:val="00562CED"/>
    <w:rsid w:val="005C1A3A"/>
    <w:rsid w:val="005F6CAB"/>
    <w:rsid w:val="006032D0"/>
    <w:rsid w:val="00613013"/>
    <w:rsid w:val="00625153"/>
    <w:rsid w:val="006357B6"/>
    <w:rsid w:val="00647889"/>
    <w:rsid w:val="00656E5F"/>
    <w:rsid w:val="00660E0C"/>
    <w:rsid w:val="00665A80"/>
    <w:rsid w:val="00675B65"/>
    <w:rsid w:val="006B567D"/>
    <w:rsid w:val="00704C01"/>
    <w:rsid w:val="00706A31"/>
    <w:rsid w:val="007345C7"/>
    <w:rsid w:val="00757456"/>
    <w:rsid w:val="00766785"/>
    <w:rsid w:val="0077371A"/>
    <w:rsid w:val="0077708B"/>
    <w:rsid w:val="00796952"/>
    <w:rsid w:val="007B3FF0"/>
    <w:rsid w:val="007E7FCC"/>
    <w:rsid w:val="00813DE0"/>
    <w:rsid w:val="00816686"/>
    <w:rsid w:val="008277D8"/>
    <w:rsid w:val="00847949"/>
    <w:rsid w:val="00856504"/>
    <w:rsid w:val="008576A1"/>
    <w:rsid w:val="00890AC9"/>
    <w:rsid w:val="008B11ED"/>
    <w:rsid w:val="008C5864"/>
    <w:rsid w:val="008D0C9A"/>
    <w:rsid w:val="008E7F94"/>
    <w:rsid w:val="00907992"/>
    <w:rsid w:val="00915EDB"/>
    <w:rsid w:val="00917F9A"/>
    <w:rsid w:val="00932A73"/>
    <w:rsid w:val="009425F4"/>
    <w:rsid w:val="00974212"/>
    <w:rsid w:val="00980040"/>
    <w:rsid w:val="00986B63"/>
    <w:rsid w:val="009B4362"/>
    <w:rsid w:val="009D6947"/>
    <w:rsid w:val="009E25D8"/>
    <w:rsid w:val="009E5E67"/>
    <w:rsid w:val="00A02874"/>
    <w:rsid w:val="00A16685"/>
    <w:rsid w:val="00A410F4"/>
    <w:rsid w:val="00A51278"/>
    <w:rsid w:val="00A81657"/>
    <w:rsid w:val="00A9036F"/>
    <w:rsid w:val="00A93387"/>
    <w:rsid w:val="00AA62CF"/>
    <w:rsid w:val="00B00A1C"/>
    <w:rsid w:val="00B173D9"/>
    <w:rsid w:val="00B24A85"/>
    <w:rsid w:val="00B4725D"/>
    <w:rsid w:val="00B57E1E"/>
    <w:rsid w:val="00B57EE7"/>
    <w:rsid w:val="00B62A3C"/>
    <w:rsid w:val="00B83106"/>
    <w:rsid w:val="00BA3DAE"/>
    <w:rsid w:val="00BA517B"/>
    <w:rsid w:val="00BB16CD"/>
    <w:rsid w:val="00BC255A"/>
    <w:rsid w:val="00BC37CE"/>
    <w:rsid w:val="00BD6726"/>
    <w:rsid w:val="00BE4999"/>
    <w:rsid w:val="00C169BC"/>
    <w:rsid w:val="00C264F9"/>
    <w:rsid w:val="00C41891"/>
    <w:rsid w:val="00C733A9"/>
    <w:rsid w:val="00C82ED4"/>
    <w:rsid w:val="00C864F2"/>
    <w:rsid w:val="00CC4CAA"/>
    <w:rsid w:val="00CE64F3"/>
    <w:rsid w:val="00CF0D9B"/>
    <w:rsid w:val="00D02778"/>
    <w:rsid w:val="00D0501B"/>
    <w:rsid w:val="00D11E05"/>
    <w:rsid w:val="00D12445"/>
    <w:rsid w:val="00D12AE3"/>
    <w:rsid w:val="00D248E4"/>
    <w:rsid w:val="00D32537"/>
    <w:rsid w:val="00D45054"/>
    <w:rsid w:val="00D45E0A"/>
    <w:rsid w:val="00D51CBF"/>
    <w:rsid w:val="00D72110"/>
    <w:rsid w:val="00D93244"/>
    <w:rsid w:val="00DA7218"/>
    <w:rsid w:val="00DD1D1A"/>
    <w:rsid w:val="00DD58E3"/>
    <w:rsid w:val="00E33E34"/>
    <w:rsid w:val="00E40B20"/>
    <w:rsid w:val="00E4566B"/>
    <w:rsid w:val="00E54924"/>
    <w:rsid w:val="00E61100"/>
    <w:rsid w:val="00E943C9"/>
    <w:rsid w:val="00E946A3"/>
    <w:rsid w:val="00EB3F76"/>
    <w:rsid w:val="00F0112E"/>
    <w:rsid w:val="00F22FCC"/>
    <w:rsid w:val="00F323D4"/>
    <w:rsid w:val="00F46551"/>
    <w:rsid w:val="00F55205"/>
    <w:rsid w:val="00F65CE8"/>
    <w:rsid w:val="00FD70AC"/>
    <w:rsid w:val="00FF1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31F7C3"/>
  <w15:docId w15:val="{7BD404E7-6F83-43B1-9EC9-AA3368AB6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405479"/>
    <w:pPr>
      <w:keepNext/>
      <w:jc w:val="center"/>
      <w:outlineLvl w:val="0"/>
    </w:pPr>
    <w:rPr>
      <w:rFonts w:ascii=".VnTime" w:hAnsi=".VnTime"/>
      <w:b/>
      <w:bCs/>
      <w:iCs/>
      <w:sz w:val="28"/>
      <w:szCs w:val="20"/>
      <w:lang w:val="fi-FI"/>
    </w:rPr>
  </w:style>
  <w:style w:type="paragraph" w:styleId="Heading2">
    <w:name w:val="heading 2"/>
    <w:basedOn w:val="Normal"/>
    <w:next w:val="Normal"/>
    <w:qFormat/>
    <w:rsid w:val="00405479"/>
    <w:pPr>
      <w:keepNext/>
      <w:ind w:right="-476"/>
      <w:jc w:val="center"/>
      <w:outlineLvl w:val="1"/>
    </w:pPr>
    <w:rPr>
      <w:b/>
      <w:sz w:val="32"/>
      <w:szCs w:val="20"/>
      <w:lang w:val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05479"/>
    <w:pPr>
      <w:tabs>
        <w:tab w:val="center" w:pos="4320"/>
        <w:tab w:val="right" w:pos="8640"/>
      </w:tabs>
    </w:pPr>
    <w:rPr>
      <w:rFonts w:ascii=".VnTime" w:hAnsi=".VnTime"/>
      <w:sz w:val="28"/>
      <w:szCs w:val="20"/>
      <w:lang w:val="fi-FI"/>
    </w:rPr>
  </w:style>
  <w:style w:type="character" w:styleId="PageNumber">
    <w:name w:val="page number"/>
    <w:basedOn w:val="DefaultParagraphFont"/>
    <w:rsid w:val="00405479"/>
  </w:style>
  <w:style w:type="paragraph" w:styleId="BodyText">
    <w:name w:val="Body Text"/>
    <w:basedOn w:val="Normal"/>
    <w:rsid w:val="00405479"/>
    <w:pPr>
      <w:ind w:right="-476"/>
      <w:jc w:val="center"/>
    </w:pPr>
    <w:rPr>
      <w:b/>
      <w:sz w:val="28"/>
      <w:szCs w:val="20"/>
    </w:rPr>
  </w:style>
  <w:style w:type="paragraph" w:customStyle="1" w:styleId="DAKY">
    <w:name w:val="DAKY"/>
    <w:basedOn w:val="Normal"/>
    <w:rsid w:val="00405479"/>
    <w:pPr>
      <w:widowControl w:val="0"/>
      <w:spacing w:line="300" w:lineRule="exact"/>
      <w:ind w:left="2835"/>
      <w:jc w:val="center"/>
    </w:pPr>
    <w:rPr>
      <w:rFonts w:ascii=".VnTime" w:hAnsi=".VnTime"/>
      <w:i/>
      <w:iCs/>
      <w:sz w:val="22"/>
    </w:rPr>
  </w:style>
  <w:style w:type="paragraph" w:customStyle="1" w:styleId="Noinhan">
    <w:name w:val="Noi nhan"/>
    <w:basedOn w:val="Normal"/>
    <w:rsid w:val="00405479"/>
    <w:pPr>
      <w:widowControl w:val="0"/>
      <w:spacing w:line="220" w:lineRule="exact"/>
      <w:ind w:left="113" w:hanging="113"/>
      <w:jc w:val="both"/>
    </w:pPr>
    <w:rPr>
      <w:rFonts w:ascii="VNtimes new roman" w:hAnsi="VNtimes new roman"/>
      <w:sz w:val="16"/>
    </w:rPr>
  </w:style>
  <w:style w:type="table" w:styleId="TableGrid">
    <w:name w:val="Table Grid"/>
    <w:basedOn w:val="TableNormal"/>
    <w:rsid w:val="004054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A51278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260D18"/>
    <w:pPr>
      <w:tabs>
        <w:tab w:val="center" w:pos="4320"/>
        <w:tab w:val="right" w:pos="8640"/>
      </w:tabs>
    </w:pPr>
  </w:style>
  <w:style w:type="paragraph" w:customStyle="1" w:styleId="CharCharCharCharCharChar1CharCharCharCharCharCharChar">
    <w:name w:val="Char Char Char Char Char Char1 Char Char Char Char Char Char Char"/>
    <w:autoRedefine/>
    <w:rsid w:val="00CE64F3"/>
    <w:pPr>
      <w:tabs>
        <w:tab w:val="num" w:pos="720"/>
      </w:tabs>
      <w:spacing w:after="120"/>
      <w:ind w:left="357"/>
    </w:pPr>
    <w:rPr>
      <w:sz w:val="24"/>
      <w:szCs w:val="24"/>
    </w:rPr>
  </w:style>
  <w:style w:type="character" w:customStyle="1" w:styleId="FooterChar">
    <w:name w:val="Footer Char"/>
    <w:link w:val="Footer"/>
    <w:uiPriority w:val="99"/>
    <w:rsid w:val="003322D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HUYỆN SƠN HÀ</vt:lpstr>
    </vt:vector>
  </TitlesOfParts>
  <Company>Son Ha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HUYỆN SƠN HÀ</dc:title>
  <dc:subject/>
  <dc:creator>Long</dc:creator>
  <cp:keywords/>
  <cp:lastModifiedBy>DHV</cp:lastModifiedBy>
  <cp:revision>21</cp:revision>
  <cp:lastPrinted>2007-03-16T00:06:00Z</cp:lastPrinted>
  <dcterms:created xsi:type="dcterms:W3CDTF">2024-01-01T02:40:00Z</dcterms:created>
  <dcterms:modified xsi:type="dcterms:W3CDTF">2024-01-01T03:04:00Z</dcterms:modified>
</cp:coreProperties>
</file>