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62" w:type="dxa"/>
        <w:tblLayout w:type="fixed"/>
        <w:tblLook w:val="01E0" w:firstRow="1" w:lastRow="1" w:firstColumn="1" w:lastColumn="1" w:noHBand="0" w:noVBand="0"/>
      </w:tblPr>
      <w:tblGrid>
        <w:gridCol w:w="3369"/>
        <w:gridCol w:w="5893"/>
      </w:tblGrid>
      <w:tr w:rsidR="00520038" w:rsidRPr="00520038" w14:paraId="3A00394C" w14:textId="77777777" w:rsidTr="00902F5B">
        <w:trPr>
          <w:trHeight w:val="688"/>
        </w:trPr>
        <w:tc>
          <w:tcPr>
            <w:tcW w:w="3369" w:type="dxa"/>
          </w:tcPr>
          <w:p w14:paraId="58D31DA8" w14:textId="77777777" w:rsidR="00641ABE" w:rsidRPr="00520038" w:rsidRDefault="00641ABE" w:rsidP="00DD10A8">
            <w:pPr>
              <w:spacing w:after="0" w:line="240" w:lineRule="auto"/>
              <w:ind w:right="23"/>
              <w:jc w:val="center"/>
              <w:rPr>
                <w:rFonts w:ascii="Times New Roman" w:hAnsi="Times New Roman"/>
                <w:b/>
                <w:szCs w:val="26"/>
              </w:rPr>
            </w:pPr>
            <w:r w:rsidRPr="00520038">
              <w:rPr>
                <w:rFonts w:ascii="Times New Roman" w:hAnsi="Times New Roman"/>
                <w:b/>
                <w:szCs w:val="26"/>
              </w:rPr>
              <w:t>HỘI ĐỒNG NHÂN DÂN</w:t>
            </w:r>
          </w:p>
          <w:p w14:paraId="3625A3F4" w14:textId="38BE1D96" w:rsidR="00641ABE" w:rsidRPr="00520038" w:rsidRDefault="00393ED6" w:rsidP="00DD10A8">
            <w:pPr>
              <w:spacing w:after="0" w:line="240" w:lineRule="auto"/>
              <w:ind w:right="23"/>
              <w:jc w:val="center"/>
              <w:rPr>
                <w:rFonts w:ascii="Times New Roman" w:hAnsi="Times New Roman"/>
                <w:b/>
                <w:sz w:val="27"/>
                <w:szCs w:val="27"/>
              </w:rPr>
            </w:pPr>
            <w:r w:rsidRPr="00520038">
              <w:rPr>
                <w:rFonts w:ascii="Times New Roman" w:hAnsi="Times New Roman"/>
                <w:noProof/>
                <w:szCs w:val="26"/>
                <w:lang w:val="en-AU" w:eastAsia="en-AU"/>
              </w:rPr>
              <mc:AlternateContent>
                <mc:Choice Requires="wps">
                  <w:drawing>
                    <wp:anchor distT="0" distB="0" distL="114300" distR="114300" simplePos="0" relativeHeight="251657216" behindDoc="0" locked="0" layoutInCell="1" allowOverlap="1" wp14:anchorId="6E95329E" wp14:editId="20A90147">
                      <wp:simplePos x="0" y="0"/>
                      <wp:positionH relativeFrom="column">
                        <wp:posOffset>615257</wp:posOffset>
                      </wp:positionH>
                      <wp:positionV relativeFrom="paragraph">
                        <wp:posOffset>218440</wp:posOffset>
                      </wp:positionV>
                      <wp:extent cx="727075" cy="0"/>
                      <wp:effectExtent l="0" t="0" r="34925"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25E1891"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5pt,17.2pt" to="105.7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"/>
                  </w:pict>
                </mc:Fallback>
              </mc:AlternateContent>
            </w:r>
            <w:r w:rsidR="000F0EA9" w:rsidRPr="00520038">
              <w:rPr>
                <w:rFonts w:ascii="Times New Roman" w:hAnsi="Times New Roman"/>
                <w:b/>
                <w:szCs w:val="26"/>
              </w:rPr>
              <w:t>TỈNH AN GIANG</w:t>
            </w:r>
          </w:p>
        </w:tc>
        <w:tc>
          <w:tcPr>
            <w:tcW w:w="5893" w:type="dxa"/>
          </w:tcPr>
          <w:p w14:paraId="5D0F8D06" w14:textId="76350B72" w:rsidR="00641ABE" w:rsidRPr="000E4BD0" w:rsidRDefault="00641ABE" w:rsidP="00684C6A">
            <w:pPr>
              <w:spacing w:after="0" w:line="240" w:lineRule="auto"/>
              <w:ind w:right="23"/>
              <w:jc w:val="center"/>
              <w:rPr>
                <w:rFonts w:ascii="Times New Roman" w:hAnsi="Times New Roman"/>
                <w:b/>
                <w:szCs w:val="26"/>
              </w:rPr>
            </w:pPr>
            <w:r w:rsidRPr="000E4BD0">
              <w:rPr>
                <w:rFonts w:ascii="Times New Roman" w:hAnsi="Times New Roman"/>
                <w:b/>
                <w:szCs w:val="26"/>
              </w:rPr>
              <w:t>CỘNG HÒA XÃ HỘI CHỦ NGHĨA VIỆT NAM</w:t>
            </w:r>
          </w:p>
          <w:p w14:paraId="38A200AA" w14:textId="208E353B" w:rsidR="00641ABE" w:rsidRPr="000E4BD0" w:rsidRDefault="00A91DB3" w:rsidP="00641ABE">
            <w:pPr>
              <w:spacing w:after="0" w:line="240" w:lineRule="auto"/>
              <w:ind w:right="23"/>
              <w:jc w:val="center"/>
              <w:rPr>
                <w:rFonts w:ascii="Times New Roman" w:hAnsi="Times New Roman"/>
                <w:b/>
                <w:sz w:val="28"/>
                <w:szCs w:val="28"/>
              </w:rPr>
            </w:pPr>
            <w:r w:rsidRPr="000E4BD0">
              <w:rPr>
                <w:rFonts w:ascii="Times New Roman" w:hAnsi="Times New Roman"/>
                <w:b/>
                <w:noProof/>
                <w:sz w:val="28"/>
                <w:szCs w:val="28"/>
                <w:lang w:val="en-AU" w:eastAsia="en-AU"/>
              </w:rPr>
              <mc:AlternateContent>
                <mc:Choice Requires="wps">
                  <w:drawing>
                    <wp:anchor distT="0" distB="0" distL="114300" distR="114300" simplePos="0" relativeHeight="251658240" behindDoc="0" locked="0" layoutInCell="1" allowOverlap="1" wp14:anchorId="2DEB7ADF" wp14:editId="1CA359C2">
                      <wp:simplePos x="0" y="0"/>
                      <wp:positionH relativeFrom="column">
                        <wp:posOffset>768556</wp:posOffset>
                      </wp:positionH>
                      <wp:positionV relativeFrom="paragraph">
                        <wp:posOffset>236855</wp:posOffset>
                      </wp:positionV>
                      <wp:extent cx="2081626" cy="0"/>
                      <wp:effectExtent l="0" t="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6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B44A2"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18.65pt" to="224.4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"/>
                  </w:pict>
                </mc:Fallback>
              </mc:AlternateContent>
            </w:r>
            <w:r w:rsidR="00641ABE" w:rsidRPr="000E4BD0">
              <w:rPr>
                <w:rFonts w:ascii="Times New Roman" w:hAnsi="Times New Roman"/>
                <w:b/>
                <w:sz w:val="28"/>
                <w:szCs w:val="28"/>
              </w:rPr>
              <w:t>Độc lập - Tự do - Hạnh phúc</w:t>
            </w:r>
          </w:p>
        </w:tc>
      </w:tr>
      <w:tr w:rsidR="00520038" w:rsidRPr="00520038" w14:paraId="46F76E6B" w14:textId="77777777" w:rsidTr="00902F5B">
        <w:trPr>
          <w:trHeight w:val="323"/>
        </w:trPr>
        <w:tc>
          <w:tcPr>
            <w:tcW w:w="3369" w:type="dxa"/>
          </w:tcPr>
          <w:p w14:paraId="35A2F3A6" w14:textId="77777777" w:rsidR="00641ABE" w:rsidRPr="00520038" w:rsidRDefault="00641ABE" w:rsidP="00DD10A8">
            <w:pPr>
              <w:spacing w:after="0" w:line="240" w:lineRule="auto"/>
              <w:ind w:right="23"/>
              <w:jc w:val="center"/>
              <w:rPr>
                <w:rFonts w:ascii="Times New Roman" w:hAnsi="Times New Roman"/>
                <w:noProof/>
                <w:sz w:val="19"/>
                <w:szCs w:val="27"/>
              </w:rPr>
            </w:pPr>
          </w:p>
        </w:tc>
        <w:tc>
          <w:tcPr>
            <w:tcW w:w="5893" w:type="dxa"/>
          </w:tcPr>
          <w:p w14:paraId="4769F561" w14:textId="5FE762C7" w:rsidR="00641ABE" w:rsidRPr="00520038" w:rsidRDefault="00641ABE" w:rsidP="00641ABE">
            <w:pPr>
              <w:spacing w:after="0" w:line="240" w:lineRule="auto"/>
              <w:ind w:right="23"/>
              <w:rPr>
                <w:rFonts w:ascii="Times New Roman" w:hAnsi="Times New Roman"/>
                <w:b/>
                <w:sz w:val="19"/>
                <w:szCs w:val="27"/>
              </w:rPr>
            </w:pPr>
          </w:p>
        </w:tc>
      </w:tr>
      <w:tr w:rsidR="00520038" w:rsidRPr="00520038" w14:paraId="32D10BF9" w14:textId="77777777" w:rsidTr="00902F5B">
        <w:trPr>
          <w:trHeight w:val="371"/>
        </w:trPr>
        <w:tc>
          <w:tcPr>
            <w:tcW w:w="3369" w:type="dxa"/>
          </w:tcPr>
          <w:p w14:paraId="1D53D318" w14:textId="070B9189" w:rsidR="00641ABE" w:rsidRPr="00520038" w:rsidRDefault="00641ABE" w:rsidP="00AE080F">
            <w:pPr>
              <w:spacing w:after="0" w:line="240" w:lineRule="auto"/>
              <w:ind w:right="23"/>
              <w:jc w:val="center"/>
              <w:rPr>
                <w:rFonts w:ascii="Times New Roman" w:hAnsi="Times New Roman"/>
                <w:b/>
                <w:szCs w:val="26"/>
              </w:rPr>
            </w:pPr>
            <w:r w:rsidRPr="00520038">
              <w:rPr>
                <w:rFonts w:ascii="Times New Roman" w:hAnsi="Times New Roman"/>
                <w:szCs w:val="26"/>
              </w:rPr>
              <w:t xml:space="preserve">Số: </w:t>
            </w:r>
            <w:r w:rsidR="0072720F" w:rsidRPr="00520038">
              <w:rPr>
                <w:rFonts w:ascii="Times New Roman" w:hAnsi="Times New Roman"/>
                <w:szCs w:val="26"/>
              </w:rPr>
              <w:t xml:space="preserve"> </w:t>
            </w:r>
            <w:r w:rsidR="00E67E9B">
              <w:rPr>
                <w:rFonts w:ascii="Times New Roman" w:hAnsi="Times New Roman"/>
                <w:szCs w:val="26"/>
              </w:rPr>
              <w:t>..</w:t>
            </w:r>
            <w:r w:rsidR="0077552E" w:rsidRPr="00520038">
              <w:rPr>
                <w:rFonts w:ascii="Times New Roman" w:hAnsi="Times New Roman"/>
                <w:szCs w:val="26"/>
              </w:rPr>
              <w:t>.</w:t>
            </w:r>
            <w:r w:rsidR="0072720F" w:rsidRPr="00520038">
              <w:rPr>
                <w:rFonts w:ascii="Times New Roman" w:hAnsi="Times New Roman"/>
                <w:szCs w:val="26"/>
              </w:rPr>
              <w:t xml:space="preserve">  </w:t>
            </w:r>
            <w:r w:rsidR="008455F6" w:rsidRPr="00520038">
              <w:rPr>
                <w:rFonts w:ascii="Times New Roman" w:hAnsi="Times New Roman"/>
                <w:szCs w:val="26"/>
              </w:rPr>
              <w:t>/202</w:t>
            </w:r>
            <w:r w:rsidR="003579A2">
              <w:rPr>
                <w:rFonts w:ascii="Times New Roman" w:hAnsi="Times New Roman"/>
                <w:szCs w:val="26"/>
              </w:rPr>
              <w:t>6</w:t>
            </w:r>
            <w:r w:rsidRPr="00520038">
              <w:rPr>
                <w:rFonts w:ascii="Times New Roman" w:hAnsi="Times New Roman"/>
                <w:szCs w:val="26"/>
              </w:rPr>
              <w:t>/NQ-HĐND</w:t>
            </w:r>
          </w:p>
        </w:tc>
        <w:tc>
          <w:tcPr>
            <w:tcW w:w="5893" w:type="dxa"/>
          </w:tcPr>
          <w:p w14:paraId="33D5F97D" w14:textId="025193B3" w:rsidR="00641ABE" w:rsidRPr="00E1521B" w:rsidRDefault="000F0EA9" w:rsidP="00AE080F">
            <w:pPr>
              <w:spacing w:after="0" w:line="240" w:lineRule="auto"/>
              <w:ind w:right="23"/>
              <w:jc w:val="center"/>
              <w:rPr>
                <w:rFonts w:ascii="Times New Roman" w:hAnsi="Times New Roman"/>
                <w:b/>
                <w:i/>
                <w:sz w:val="28"/>
                <w:szCs w:val="28"/>
              </w:rPr>
            </w:pPr>
            <w:r w:rsidRPr="00E1521B">
              <w:rPr>
                <w:rFonts w:ascii="Times New Roman" w:hAnsi="Times New Roman"/>
                <w:i/>
                <w:sz w:val="28"/>
                <w:szCs w:val="28"/>
              </w:rPr>
              <w:t>An Giang</w:t>
            </w:r>
            <w:r w:rsidR="009600BF" w:rsidRPr="00E1521B">
              <w:rPr>
                <w:rFonts w:ascii="Times New Roman" w:hAnsi="Times New Roman"/>
                <w:i/>
                <w:sz w:val="28"/>
                <w:szCs w:val="28"/>
              </w:rPr>
              <w:t>, ngày</w:t>
            </w:r>
            <w:r w:rsidR="00AA45EE" w:rsidRPr="00E1521B">
              <w:rPr>
                <w:rFonts w:ascii="Times New Roman" w:hAnsi="Times New Roman"/>
                <w:i/>
                <w:sz w:val="28"/>
                <w:szCs w:val="28"/>
              </w:rPr>
              <w:t xml:space="preserve"> </w:t>
            </w:r>
            <w:r w:rsidR="0077552E" w:rsidRPr="00E1521B">
              <w:rPr>
                <w:rFonts w:ascii="Times New Roman" w:hAnsi="Times New Roman"/>
                <w:i/>
                <w:sz w:val="28"/>
                <w:szCs w:val="28"/>
              </w:rPr>
              <w:t>…</w:t>
            </w:r>
            <w:r w:rsidR="009600BF" w:rsidRPr="00E1521B">
              <w:rPr>
                <w:rFonts w:ascii="Times New Roman" w:hAnsi="Times New Roman"/>
                <w:i/>
                <w:sz w:val="28"/>
                <w:szCs w:val="28"/>
              </w:rPr>
              <w:t xml:space="preserve"> tháng </w:t>
            </w:r>
            <w:r w:rsidR="0077552E" w:rsidRPr="00E1521B">
              <w:rPr>
                <w:rFonts w:ascii="Times New Roman" w:hAnsi="Times New Roman"/>
                <w:i/>
                <w:sz w:val="28"/>
                <w:szCs w:val="28"/>
              </w:rPr>
              <w:t>…</w:t>
            </w:r>
            <w:r w:rsidR="006C790B" w:rsidRPr="00E1521B">
              <w:rPr>
                <w:rFonts w:ascii="Times New Roman" w:hAnsi="Times New Roman"/>
                <w:i/>
                <w:sz w:val="28"/>
                <w:szCs w:val="28"/>
              </w:rPr>
              <w:t xml:space="preserve"> năm </w:t>
            </w:r>
            <w:r w:rsidR="008455F6" w:rsidRPr="00E1521B">
              <w:rPr>
                <w:rFonts w:ascii="Times New Roman" w:hAnsi="Times New Roman"/>
                <w:i/>
                <w:sz w:val="28"/>
                <w:szCs w:val="28"/>
              </w:rPr>
              <w:t>202</w:t>
            </w:r>
            <w:r w:rsidR="003579A2" w:rsidRPr="00E1521B">
              <w:rPr>
                <w:rFonts w:ascii="Times New Roman" w:hAnsi="Times New Roman"/>
                <w:i/>
                <w:sz w:val="28"/>
                <w:szCs w:val="28"/>
              </w:rPr>
              <w:t>6</w:t>
            </w:r>
          </w:p>
        </w:tc>
      </w:tr>
    </w:tbl>
    <w:p w14:paraId="18C527F3" w14:textId="31D96691" w:rsidR="00641ABE" w:rsidRPr="00520038" w:rsidRDefault="0097667F" w:rsidP="00DD10A8">
      <w:pPr>
        <w:pStyle w:val="Heading3"/>
        <w:spacing w:after="0" w:line="240" w:lineRule="auto"/>
        <w:jc w:val="center"/>
        <w:rPr>
          <w:sz w:val="27"/>
          <w:szCs w:val="27"/>
        </w:rPr>
      </w:pPr>
      <w:r w:rsidRPr="00520038">
        <w:rPr>
          <w:noProof/>
          <w:sz w:val="27"/>
          <w:szCs w:val="27"/>
          <w:lang w:val="en-AU" w:eastAsia="en-AU"/>
        </w:rPr>
        <mc:AlternateContent>
          <mc:Choice Requires="wps">
            <w:drawing>
              <wp:anchor distT="0" distB="0" distL="114300" distR="114300" simplePos="0" relativeHeight="251663360" behindDoc="0" locked="0" layoutInCell="1" allowOverlap="1" wp14:anchorId="7C409E17" wp14:editId="3CD6FE4B">
                <wp:simplePos x="0" y="0"/>
                <wp:positionH relativeFrom="column">
                  <wp:posOffset>129540</wp:posOffset>
                </wp:positionH>
                <wp:positionV relativeFrom="paragraph">
                  <wp:posOffset>69215</wp:posOffset>
                </wp:positionV>
                <wp:extent cx="1603375" cy="330200"/>
                <wp:effectExtent l="0" t="0" r="15875" b="12700"/>
                <wp:wrapNone/>
                <wp:docPr id="3" name="Rectangle 3"/>
                <wp:cNvGraphicFramePr/>
                <a:graphic xmlns:a="http://schemas.openxmlformats.org/drawingml/2006/main">
                  <a:graphicData uri="http://schemas.microsoft.com/office/word/2010/wordprocessingShape">
                    <wps:wsp>
                      <wps:cNvSpPr/>
                      <wps:spPr>
                        <a:xfrm>
                          <a:off x="0" y="0"/>
                          <a:ext cx="1603375" cy="330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28EAB2" w14:textId="2DB8D144" w:rsidR="008D3BCB" w:rsidRPr="000140D5" w:rsidRDefault="008D3BCB" w:rsidP="0097667F">
                            <w:pPr>
                              <w:jc w:val="center"/>
                              <w:rPr>
                                <w:rFonts w:ascii="Times New Roman" w:hAnsi="Times New Roman"/>
                                <w:b/>
                                <w:sz w:val="28"/>
                                <w:szCs w:val="28"/>
                              </w:rPr>
                            </w:pPr>
                            <w:r w:rsidRPr="000140D5">
                              <w:rPr>
                                <w:rFonts w:ascii="Times New Roman" w:hAnsi="Times New Roman"/>
                                <w:b/>
                                <w:sz w:val="28"/>
                                <w:szCs w:val="28"/>
                              </w:rPr>
                              <w:t>D</w:t>
                            </w:r>
                            <w:r>
                              <w:rPr>
                                <w:rFonts w:ascii="Times New Roman" w:hAnsi="Times New Roman"/>
                                <w:b/>
                                <w:sz w:val="28"/>
                                <w:szCs w:val="28"/>
                              </w:rPr>
                              <w:t>ự thảo lần 1</w:t>
                            </w:r>
                          </w:p>
                          <w:p w14:paraId="75602385" w14:textId="5A535D23" w:rsidR="008D3BCB" w:rsidRDefault="008D3BCB" w:rsidP="0097667F">
                            <w:pPr>
                              <w:jc w:val="center"/>
                              <w:rPr>
                                <w:rFonts w:ascii="Times New Roman" w:hAnsi="Times New Roman"/>
                                <w:b/>
                                <w:sz w:val="28"/>
                                <w:szCs w:val="28"/>
                              </w:rPr>
                            </w:pPr>
                            <w:r>
                              <w:rPr>
                                <w:rFonts w:ascii="Times New Roman" w:hAnsi="Times New Roman"/>
                                <w:b/>
                                <w:sz w:val="28"/>
                                <w:szCs w:val="28"/>
                              </w:rPr>
                              <w:t xml:space="preserve"> </w:t>
                            </w:r>
                          </w:p>
                          <w:p w14:paraId="0E27B18A" w14:textId="77777777" w:rsidR="008D3BCB" w:rsidRPr="0097667F" w:rsidRDefault="008D3BCB" w:rsidP="0097667F">
                            <w:pPr>
                              <w:jc w:val="center"/>
                              <w:rPr>
                                <w:rFonts w:ascii="Times New Roman" w:hAnsi="Times New Roman"/>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09E17" id="Rectangle 3" o:spid="_x0000_s1026" style="position:absolute;left:0;text-align:left;margin-left:10.2pt;margin-top:5.45pt;width:126.25pt;height: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" fillcolor="white [3201]" strokecolor="black [3213]" strokeweight="1pt">
                <v:textbox>
                  <w:txbxContent>
                    <w:p w14:paraId="4B28EAB2" w14:textId="2DB8D144" w:rsidR="008D3BCB" w:rsidRPr="000140D5" w:rsidRDefault="008D3BCB" w:rsidP="0097667F">
                      <w:pPr>
                        <w:jc w:val="center"/>
                        <w:rPr>
                          <w:rFonts w:ascii="Times New Roman" w:hAnsi="Times New Roman"/>
                          <w:b/>
                          <w:sz w:val="28"/>
                          <w:szCs w:val="28"/>
                        </w:rPr>
                      </w:pPr>
                      <w:r w:rsidRPr="000140D5">
                        <w:rPr>
                          <w:rFonts w:ascii="Times New Roman" w:hAnsi="Times New Roman"/>
                          <w:b/>
                          <w:sz w:val="28"/>
                          <w:szCs w:val="28"/>
                        </w:rPr>
                        <w:t>D</w:t>
                      </w:r>
                      <w:r>
                        <w:rPr>
                          <w:rFonts w:ascii="Times New Roman" w:hAnsi="Times New Roman"/>
                          <w:b/>
                          <w:sz w:val="28"/>
                          <w:szCs w:val="28"/>
                        </w:rPr>
                        <w:t>ự thảo lần 1</w:t>
                      </w:r>
                    </w:p>
                    <w:p w14:paraId="75602385" w14:textId="5A535D23" w:rsidR="008D3BCB" w:rsidRDefault="008D3BCB" w:rsidP="0097667F">
                      <w:pPr>
                        <w:jc w:val="center"/>
                        <w:rPr>
                          <w:rFonts w:ascii="Times New Roman" w:hAnsi="Times New Roman"/>
                          <w:b/>
                          <w:sz w:val="28"/>
                          <w:szCs w:val="28"/>
                        </w:rPr>
                      </w:pPr>
                      <w:r>
                        <w:rPr>
                          <w:rFonts w:ascii="Times New Roman" w:hAnsi="Times New Roman"/>
                          <w:b/>
                          <w:sz w:val="28"/>
                          <w:szCs w:val="28"/>
                        </w:rPr>
                        <w:t xml:space="preserve"> </w:t>
                      </w:r>
                    </w:p>
                    <w:p w14:paraId="0E27B18A" w14:textId="77777777" w:rsidR="008D3BCB" w:rsidRPr="0097667F" w:rsidRDefault="008D3BCB" w:rsidP="0097667F">
                      <w:pPr>
                        <w:jc w:val="center"/>
                        <w:rPr>
                          <w:rFonts w:ascii="Times New Roman" w:hAnsi="Times New Roman"/>
                          <w:b/>
                          <w:sz w:val="28"/>
                          <w:szCs w:val="28"/>
                        </w:rPr>
                      </w:pPr>
                    </w:p>
                  </w:txbxContent>
                </v:textbox>
              </v:rect>
            </w:pict>
          </mc:Fallback>
        </mc:AlternateContent>
      </w:r>
    </w:p>
    <w:p w14:paraId="5E9A5C9C" w14:textId="752E7C61" w:rsidR="0003542E" w:rsidRPr="003579A2" w:rsidRDefault="00EA73B7" w:rsidP="003579A2">
      <w:pPr>
        <w:pStyle w:val="Heading3"/>
        <w:spacing w:before="60" w:after="60" w:line="240" w:lineRule="auto"/>
        <w:jc w:val="center"/>
        <w:rPr>
          <w:sz w:val="28"/>
          <w:szCs w:val="28"/>
        </w:rPr>
      </w:pPr>
      <w:r w:rsidRPr="003579A2">
        <w:rPr>
          <w:sz w:val="28"/>
          <w:szCs w:val="28"/>
        </w:rPr>
        <w:t>NGHỊ QUYẾT</w:t>
      </w:r>
    </w:p>
    <w:p w14:paraId="62DFA383" w14:textId="1DC8AC49" w:rsidR="003D21EB" w:rsidRPr="000B6F01" w:rsidRDefault="000B6F01" w:rsidP="000B6F01">
      <w:pPr>
        <w:spacing w:before="60" w:after="60" w:line="240" w:lineRule="auto"/>
        <w:jc w:val="center"/>
        <w:rPr>
          <w:rFonts w:ascii="Times New Roman" w:hAnsi="Times New Roman"/>
          <w:b/>
          <w:bCs/>
          <w:sz w:val="28"/>
          <w:szCs w:val="28"/>
          <w:lang w:val="vi-VN"/>
        </w:rPr>
      </w:pPr>
      <w:r w:rsidRPr="000B6F01">
        <w:rPr>
          <w:rFonts w:ascii="Times New Roman" w:hAnsi="Times New Roman"/>
          <w:b/>
          <w:bCs/>
          <w:sz w:val="28"/>
          <w:szCs w:val="28"/>
        </w:rPr>
        <w:t>Quy định mức chi cho hoạt động tổ chức Hội thi sáng tạo kỹ thuật và Cuộc thi sáng tạo Thanh thiếu niên nhi đồng trên địa bàn tỉnh An Giang</w:t>
      </w:r>
    </w:p>
    <w:p w14:paraId="44C0DC06" w14:textId="47007F8E" w:rsidR="00D45BC9" w:rsidRPr="00520038" w:rsidRDefault="00D45BC9" w:rsidP="005F3CBF">
      <w:pPr>
        <w:pStyle w:val="Bodytext30"/>
        <w:shd w:val="clear" w:color="auto" w:fill="auto"/>
        <w:spacing w:before="120" w:after="120" w:line="312" w:lineRule="auto"/>
        <w:jc w:val="center"/>
        <w:rPr>
          <w:sz w:val="15"/>
          <w:szCs w:val="27"/>
        </w:rPr>
      </w:pPr>
    </w:p>
    <w:p w14:paraId="12E73C79" w14:textId="77777777" w:rsidR="00614D90" w:rsidRPr="00095CF1" w:rsidRDefault="00614D90" w:rsidP="00095CF1">
      <w:pPr>
        <w:pStyle w:val="BodyText"/>
        <w:spacing w:before="120"/>
        <w:ind w:firstLine="720"/>
        <w:jc w:val="both"/>
        <w:rPr>
          <w:szCs w:val="28"/>
        </w:rPr>
      </w:pPr>
      <w:r w:rsidRPr="00095CF1">
        <w:rPr>
          <w:i/>
          <w:iCs/>
          <w:szCs w:val="28"/>
        </w:rPr>
        <w:t>Căn cứ Luật Tổ chức chính quyền địa phương số 72/2025/QH15;</w:t>
      </w:r>
    </w:p>
    <w:p w14:paraId="4C079991" w14:textId="77777777" w:rsidR="00614D90" w:rsidRPr="00095CF1" w:rsidRDefault="00614D90" w:rsidP="00095CF1">
      <w:pPr>
        <w:pStyle w:val="BodyText"/>
        <w:spacing w:before="120"/>
        <w:ind w:firstLine="720"/>
        <w:jc w:val="both"/>
        <w:rPr>
          <w:i/>
          <w:iCs/>
          <w:szCs w:val="28"/>
        </w:rPr>
      </w:pPr>
      <w:r w:rsidRPr="00095CF1">
        <w:rPr>
          <w:i/>
          <w:iCs/>
          <w:szCs w:val="28"/>
        </w:rPr>
        <w:t>Căn cứ Luật Ban hành văn bản quy phạm pháp luật số 64/2025/QH15 được sửa đổi, bổ sung bởi Luật số 87/2025/QH15;</w:t>
      </w:r>
    </w:p>
    <w:p w14:paraId="5A9B1E93" w14:textId="77777777" w:rsidR="00614D90" w:rsidRPr="00095CF1" w:rsidRDefault="00614D90" w:rsidP="00095CF1">
      <w:pPr>
        <w:pStyle w:val="BodyText"/>
        <w:spacing w:before="120"/>
        <w:ind w:firstLine="720"/>
        <w:jc w:val="both"/>
        <w:rPr>
          <w:i/>
          <w:iCs/>
          <w:szCs w:val="28"/>
        </w:rPr>
      </w:pPr>
      <w:r w:rsidRPr="00095CF1">
        <w:rPr>
          <w:i/>
          <w:iCs/>
          <w:szCs w:val="28"/>
        </w:rPr>
        <w:t>Căn cứ Luật Ngân sách nhà nước số 89/2025/QH15;</w:t>
      </w:r>
    </w:p>
    <w:p w14:paraId="6EA93ED9" w14:textId="3A080501" w:rsidR="00A13F71" w:rsidRPr="002825FC" w:rsidRDefault="00D27DB3" w:rsidP="00AB43A0">
      <w:pPr>
        <w:shd w:val="clear" w:color="auto" w:fill="FFFFFF"/>
        <w:spacing w:before="120" w:line="240" w:lineRule="auto"/>
        <w:ind w:firstLine="720"/>
        <w:rPr>
          <w:rFonts w:ascii="Times New Roman" w:hAnsi="Times New Roman"/>
          <w:i/>
          <w:sz w:val="28"/>
          <w:szCs w:val="28"/>
        </w:rPr>
      </w:pPr>
      <w:r w:rsidRPr="002825FC">
        <w:rPr>
          <w:rFonts w:ascii="Times New Roman" w:hAnsi="Times New Roman"/>
          <w:i/>
          <w:sz w:val="28"/>
          <w:szCs w:val="28"/>
        </w:rPr>
        <w:t xml:space="preserve">Căn cứ Nghị định số 78/2025/NĐ-CP </w:t>
      </w:r>
      <w:r w:rsidR="00AB43A0" w:rsidRPr="002825FC">
        <w:rPr>
          <w:rFonts w:ascii="Times New Roman" w:hAnsi="Times New Roman"/>
          <w:i/>
          <w:sz w:val="28"/>
          <w:szCs w:val="28"/>
        </w:rPr>
        <w:t>của Chính phủ quy định chi tiết một số điều và biện pháp để tổ chức, hướng dẫn thi hành Luật Ban hành văn bản quy phạm pháp luật được sửa đổi, bổ sung bởi Nghị định số 187/2025/NĐ-CP;</w:t>
      </w:r>
    </w:p>
    <w:p w14:paraId="56C42089" w14:textId="052335D8" w:rsidR="00225F75" w:rsidRPr="00095CF1" w:rsidRDefault="00225F75" w:rsidP="00095CF1">
      <w:pPr>
        <w:pStyle w:val="BodyText"/>
        <w:spacing w:before="120"/>
        <w:ind w:firstLine="720"/>
        <w:jc w:val="both"/>
        <w:rPr>
          <w:i/>
          <w:spacing w:val="-2"/>
          <w:szCs w:val="28"/>
        </w:rPr>
      </w:pPr>
      <w:r w:rsidRPr="00095CF1">
        <w:rPr>
          <w:i/>
          <w:spacing w:val="-2"/>
          <w:szCs w:val="28"/>
        </w:rPr>
        <w:t xml:space="preserve">Căn cứ </w:t>
      </w:r>
      <w:r w:rsidR="00B8180D" w:rsidRPr="00095CF1">
        <w:rPr>
          <w:i/>
          <w:spacing w:val="-2"/>
          <w:szCs w:val="28"/>
        </w:rPr>
        <w:t>Thông tư số</w:t>
      </w:r>
      <w:r w:rsidRPr="00095CF1">
        <w:rPr>
          <w:i/>
          <w:spacing w:val="-2"/>
          <w:szCs w:val="28"/>
        </w:rPr>
        <w:t xml:space="preserve"> 2</w:t>
      </w:r>
      <w:r w:rsidR="00B8180D" w:rsidRPr="00095CF1">
        <w:rPr>
          <w:i/>
          <w:spacing w:val="-2"/>
          <w:szCs w:val="28"/>
        </w:rPr>
        <w:t>7</w:t>
      </w:r>
      <w:r w:rsidRPr="00095CF1">
        <w:rPr>
          <w:i/>
          <w:spacing w:val="-2"/>
          <w:szCs w:val="28"/>
        </w:rPr>
        <w:t>/</w:t>
      </w:r>
      <w:r w:rsidR="0078638B" w:rsidRPr="00095CF1">
        <w:rPr>
          <w:i/>
          <w:spacing w:val="-2"/>
          <w:szCs w:val="28"/>
        </w:rPr>
        <w:t>2018</w:t>
      </w:r>
      <w:r w:rsidRPr="00095CF1">
        <w:rPr>
          <w:i/>
          <w:spacing w:val="-2"/>
          <w:szCs w:val="28"/>
        </w:rPr>
        <w:t>/</w:t>
      </w:r>
      <w:r w:rsidR="0078638B" w:rsidRPr="00095CF1">
        <w:rPr>
          <w:i/>
          <w:spacing w:val="-2"/>
          <w:szCs w:val="28"/>
        </w:rPr>
        <w:t>TT-BTC của Bộ Tài chính</w:t>
      </w:r>
      <w:r w:rsidRPr="00095CF1">
        <w:rPr>
          <w:i/>
          <w:spacing w:val="-2"/>
          <w:szCs w:val="28"/>
        </w:rPr>
        <w:t xml:space="preserve"> </w:t>
      </w:r>
      <w:r w:rsidRPr="00095CF1">
        <w:rPr>
          <w:i/>
          <w:szCs w:val="28"/>
        </w:rPr>
        <w:t>quy định</w:t>
      </w:r>
      <w:r w:rsidR="00FE7900" w:rsidRPr="00095CF1">
        <w:rPr>
          <w:i/>
          <w:szCs w:val="28"/>
        </w:rPr>
        <w:t xml:space="preserve"> chế độ tài chính cho hoạt động tổ chức</w:t>
      </w:r>
      <w:r w:rsidR="00FF66CD" w:rsidRPr="00095CF1">
        <w:rPr>
          <w:i/>
          <w:szCs w:val="28"/>
        </w:rPr>
        <w:t xml:space="preserve"> Giải thưởng sáng tạo khoa học công nghệ Việt Nam</w:t>
      </w:r>
      <w:r w:rsidR="00FE7900" w:rsidRPr="00095CF1">
        <w:rPr>
          <w:i/>
          <w:szCs w:val="28"/>
        </w:rPr>
        <w:t>, Hội thi sáng tạo kỹ thuật và Cuộc</w:t>
      </w:r>
      <w:r w:rsidR="00BE3F70" w:rsidRPr="00095CF1">
        <w:rPr>
          <w:i/>
          <w:szCs w:val="28"/>
        </w:rPr>
        <w:t xml:space="preserve"> thi sáng tạo Thanh thiếu niên nhi đồng</w:t>
      </w:r>
      <w:r w:rsidRPr="00095CF1">
        <w:rPr>
          <w:i/>
          <w:szCs w:val="28"/>
        </w:rPr>
        <w:t>;</w:t>
      </w:r>
    </w:p>
    <w:p w14:paraId="215AC72A" w14:textId="78BC2AB6" w:rsidR="00B0466B" w:rsidRPr="00095CF1" w:rsidRDefault="00D45BC9" w:rsidP="00095CF1">
      <w:pPr>
        <w:pStyle w:val="BodyText"/>
        <w:spacing w:before="120"/>
        <w:ind w:firstLine="720"/>
        <w:jc w:val="both"/>
        <w:rPr>
          <w:i/>
          <w:color w:val="FF0000"/>
          <w:spacing w:val="-2"/>
          <w:szCs w:val="28"/>
        </w:rPr>
      </w:pPr>
      <w:r w:rsidRPr="00095CF1">
        <w:rPr>
          <w:i/>
          <w:spacing w:val="2"/>
          <w:szCs w:val="28"/>
        </w:rPr>
        <w:t>X</w:t>
      </w:r>
      <w:r w:rsidR="00EA73B7" w:rsidRPr="00095CF1">
        <w:rPr>
          <w:i/>
          <w:spacing w:val="2"/>
          <w:szCs w:val="28"/>
        </w:rPr>
        <w:t>ét Tờ trình số</w:t>
      </w:r>
      <w:r w:rsidR="00761939" w:rsidRPr="00095CF1">
        <w:rPr>
          <w:i/>
          <w:spacing w:val="2"/>
          <w:szCs w:val="28"/>
        </w:rPr>
        <w:t xml:space="preserve"> </w:t>
      </w:r>
      <w:r w:rsidR="00535F15" w:rsidRPr="00095CF1">
        <w:rPr>
          <w:i/>
          <w:spacing w:val="2"/>
          <w:szCs w:val="28"/>
        </w:rPr>
        <w:t>..</w:t>
      </w:r>
      <w:r w:rsidR="003579A2" w:rsidRPr="00095CF1">
        <w:rPr>
          <w:i/>
          <w:spacing w:val="2"/>
          <w:szCs w:val="28"/>
        </w:rPr>
        <w:t>.</w:t>
      </w:r>
      <w:r w:rsidR="00EA73B7" w:rsidRPr="00095CF1">
        <w:rPr>
          <w:i/>
          <w:spacing w:val="2"/>
          <w:szCs w:val="28"/>
        </w:rPr>
        <w:t>/TTr-UBND ngày</w:t>
      </w:r>
      <w:r w:rsidR="00761939" w:rsidRPr="00095CF1">
        <w:rPr>
          <w:i/>
          <w:spacing w:val="2"/>
          <w:szCs w:val="28"/>
        </w:rPr>
        <w:t xml:space="preserve"> </w:t>
      </w:r>
      <w:r w:rsidR="003579A2" w:rsidRPr="00095CF1">
        <w:rPr>
          <w:i/>
          <w:spacing w:val="2"/>
          <w:szCs w:val="28"/>
        </w:rPr>
        <w:t>…</w:t>
      </w:r>
      <w:r w:rsidR="00B01B16" w:rsidRPr="00095CF1">
        <w:rPr>
          <w:i/>
          <w:spacing w:val="2"/>
          <w:szCs w:val="28"/>
        </w:rPr>
        <w:t xml:space="preserve"> tháng… năm</w:t>
      </w:r>
      <w:r w:rsidR="007A4F09" w:rsidRPr="00095CF1">
        <w:rPr>
          <w:i/>
          <w:spacing w:val="2"/>
          <w:szCs w:val="28"/>
        </w:rPr>
        <w:t xml:space="preserve"> 2026</w:t>
      </w:r>
      <w:r w:rsidR="00761939" w:rsidRPr="00095CF1">
        <w:rPr>
          <w:i/>
          <w:spacing w:val="2"/>
          <w:szCs w:val="28"/>
        </w:rPr>
        <w:t xml:space="preserve"> </w:t>
      </w:r>
      <w:r w:rsidR="00EA73B7" w:rsidRPr="00095CF1">
        <w:rPr>
          <w:i/>
          <w:spacing w:val="2"/>
          <w:szCs w:val="28"/>
        </w:rPr>
        <w:t xml:space="preserve">của Ủy ban nhân dân </w:t>
      </w:r>
      <w:r w:rsidR="000F0EA9" w:rsidRPr="00095CF1">
        <w:rPr>
          <w:i/>
          <w:spacing w:val="2"/>
          <w:szCs w:val="28"/>
        </w:rPr>
        <w:t>tỉnh</w:t>
      </w:r>
      <w:r w:rsidR="00267219" w:rsidRPr="00095CF1">
        <w:rPr>
          <w:i/>
          <w:spacing w:val="2"/>
          <w:szCs w:val="28"/>
        </w:rPr>
        <w:t xml:space="preserve"> An Giang về</w:t>
      </w:r>
      <w:r w:rsidR="000F0EA9" w:rsidRPr="00095CF1">
        <w:rPr>
          <w:i/>
          <w:spacing w:val="2"/>
          <w:szCs w:val="28"/>
        </w:rPr>
        <w:t xml:space="preserve"> </w:t>
      </w:r>
      <w:r w:rsidR="00EC3771" w:rsidRPr="00095CF1">
        <w:rPr>
          <w:i/>
          <w:spacing w:val="2"/>
          <w:szCs w:val="28"/>
          <w:lang w:val="vi-VN"/>
        </w:rPr>
        <w:t>dự thảo</w:t>
      </w:r>
      <w:r w:rsidR="00996DBE" w:rsidRPr="00095CF1">
        <w:rPr>
          <w:i/>
          <w:spacing w:val="2"/>
          <w:szCs w:val="28"/>
        </w:rPr>
        <w:t xml:space="preserve"> Nghị quy</w:t>
      </w:r>
      <w:r w:rsidR="00AE76BA" w:rsidRPr="00095CF1">
        <w:rPr>
          <w:i/>
          <w:spacing w:val="2"/>
          <w:szCs w:val="28"/>
        </w:rPr>
        <w:t>ết</w:t>
      </w:r>
      <w:r w:rsidR="00793398" w:rsidRPr="00095CF1">
        <w:rPr>
          <w:i/>
          <w:spacing w:val="2"/>
          <w:szCs w:val="28"/>
        </w:rPr>
        <w:t xml:space="preserve"> </w:t>
      </w:r>
      <w:r w:rsidR="00614D90" w:rsidRPr="00095CF1">
        <w:rPr>
          <w:i/>
          <w:spacing w:val="2"/>
          <w:szCs w:val="28"/>
        </w:rPr>
        <w:t>ban hành</w:t>
      </w:r>
      <w:r w:rsidR="00F410B2" w:rsidRPr="00095CF1">
        <w:rPr>
          <w:i/>
          <w:spacing w:val="2"/>
          <w:szCs w:val="28"/>
        </w:rPr>
        <w:t xml:space="preserve"> </w:t>
      </w:r>
      <w:r w:rsidR="00F410B2" w:rsidRPr="00095CF1">
        <w:rPr>
          <w:i/>
          <w:iCs/>
          <w:szCs w:val="28"/>
        </w:rPr>
        <w:t>Quy định mức chi cho hoạt động tổ chức Hội thi sáng tạo kỹ thuật và Cuộc thi sáng tạo Thanh thiếu niên nhi đồng trên địa bàn tỉnh An Giang</w:t>
      </w:r>
      <w:r w:rsidR="00EA73B7" w:rsidRPr="00095CF1">
        <w:rPr>
          <w:i/>
          <w:spacing w:val="2"/>
          <w:szCs w:val="28"/>
        </w:rPr>
        <w:t>;</w:t>
      </w:r>
      <w:r w:rsidR="00210942" w:rsidRPr="00095CF1">
        <w:rPr>
          <w:i/>
          <w:spacing w:val="2"/>
          <w:szCs w:val="28"/>
        </w:rPr>
        <w:t xml:space="preserve"> </w:t>
      </w:r>
      <w:r w:rsidR="00210942" w:rsidRPr="00095CF1">
        <w:rPr>
          <w:i/>
          <w:iCs/>
          <w:spacing w:val="2"/>
          <w:szCs w:val="28"/>
        </w:rPr>
        <w:t>Báo cáo thẩm tra số</w:t>
      </w:r>
      <w:r w:rsidR="008A46B6">
        <w:rPr>
          <w:i/>
          <w:iCs/>
          <w:spacing w:val="2"/>
          <w:szCs w:val="28"/>
        </w:rPr>
        <w:t xml:space="preserve"> … </w:t>
      </w:r>
      <w:r w:rsidR="00210942" w:rsidRPr="00095CF1">
        <w:rPr>
          <w:i/>
          <w:iCs/>
          <w:spacing w:val="2"/>
          <w:szCs w:val="28"/>
        </w:rPr>
        <w:t>/BC-</w:t>
      </w:r>
      <w:r w:rsidR="00AF41A9" w:rsidRPr="00095CF1">
        <w:rPr>
          <w:i/>
          <w:iCs/>
          <w:spacing w:val="2"/>
          <w:szCs w:val="28"/>
        </w:rPr>
        <w:t>BVHXH</w:t>
      </w:r>
      <w:r w:rsidR="003579A2" w:rsidRPr="00095CF1">
        <w:rPr>
          <w:i/>
          <w:iCs/>
          <w:spacing w:val="2"/>
          <w:szCs w:val="28"/>
        </w:rPr>
        <w:t xml:space="preserve"> ngày</w:t>
      </w:r>
      <w:r w:rsidR="008A46B6">
        <w:rPr>
          <w:i/>
          <w:iCs/>
          <w:spacing w:val="2"/>
          <w:szCs w:val="28"/>
        </w:rPr>
        <w:t xml:space="preserve"> …</w:t>
      </w:r>
      <w:r w:rsidR="003579A2" w:rsidRPr="00095CF1">
        <w:rPr>
          <w:i/>
          <w:iCs/>
          <w:spacing w:val="2"/>
          <w:szCs w:val="28"/>
        </w:rPr>
        <w:t xml:space="preserve"> </w:t>
      </w:r>
      <w:r w:rsidR="00D149E9" w:rsidRPr="00095CF1">
        <w:rPr>
          <w:i/>
          <w:iCs/>
          <w:spacing w:val="2"/>
          <w:szCs w:val="28"/>
        </w:rPr>
        <w:t xml:space="preserve"> </w:t>
      </w:r>
      <w:r w:rsidR="003579A2" w:rsidRPr="00095CF1">
        <w:rPr>
          <w:i/>
          <w:iCs/>
          <w:spacing w:val="2"/>
          <w:szCs w:val="28"/>
        </w:rPr>
        <w:t xml:space="preserve">  tháng</w:t>
      </w:r>
      <w:r w:rsidR="008A46B6">
        <w:rPr>
          <w:i/>
          <w:iCs/>
          <w:spacing w:val="2"/>
          <w:szCs w:val="28"/>
        </w:rPr>
        <w:t xml:space="preserve"> … </w:t>
      </w:r>
      <w:r w:rsidR="003579A2" w:rsidRPr="00095CF1">
        <w:rPr>
          <w:i/>
          <w:iCs/>
          <w:spacing w:val="2"/>
          <w:szCs w:val="28"/>
        </w:rPr>
        <w:t>năm 2026</w:t>
      </w:r>
      <w:r w:rsidR="00210942" w:rsidRPr="00095CF1">
        <w:rPr>
          <w:i/>
          <w:iCs/>
          <w:spacing w:val="2"/>
          <w:szCs w:val="28"/>
        </w:rPr>
        <w:t xml:space="preserve"> của Ban </w:t>
      </w:r>
      <w:r w:rsidR="00CC312F" w:rsidRPr="00095CF1">
        <w:rPr>
          <w:i/>
          <w:iCs/>
          <w:spacing w:val="2"/>
          <w:szCs w:val="28"/>
        </w:rPr>
        <w:t>Văn hóa</w:t>
      </w:r>
      <w:r w:rsidR="00663709" w:rsidRPr="00095CF1">
        <w:rPr>
          <w:i/>
          <w:iCs/>
          <w:spacing w:val="2"/>
          <w:szCs w:val="28"/>
        </w:rPr>
        <w:t xml:space="preserve"> </w:t>
      </w:r>
      <w:r w:rsidR="00CC312F" w:rsidRPr="00095CF1">
        <w:rPr>
          <w:i/>
          <w:iCs/>
          <w:spacing w:val="2"/>
          <w:szCs w:val="28"/>
        </w:rPr>
        <w:t>-</w:t>
      </w:r>
      <w:r w:rsidR="00663709" w:rsidRPr="00095CF1">
        <w:rPr>
          <w:i/>
          <w:iCs/>
          <w:spacing w:val="2"/>
          <w:szCs w:val="28"/>
        </w:rPr>
        <w:t xml:space="preserve"> </w:t>
      </w:r>
      <w:r w:rsidR="00CC312F" w:rsidRPr="00095CF1">
        <w:rPr>
          <w:i/>
          <w:iCs/>
          <w:spacing w:val="2"/>
          <w:szCs w:val="28"/>
        </w:rPr>
        <w:t xml:space="preserve">Xã hội </w:t>
      </w:r>
      <w:r w:rsidR="00210942" w:rsidRPr="00095CF1">
        <w:rPr>
          <w:i/>
          <w:iCs/>
          <w:spacing w:val="2"/>
          <w:szCs w:val="28"/>
        </w:rPr>
        <w:t xml:space="preserve">Hội đồng nhân dân </w:t>
      </w:r>
      <w:r w:rsidR="000F0EA9" w:rsidRPr="00095CF1">
        <w:rPr>
          <w:i/>
          <w:iCs/>
          <w:spacing w:val="2"/>
          <w:szCs w:val="28"/>
        </w:rPr>
        <w:t>tỉnh</w:t>
      </w:r>
      <w:r w:rsidR="00210942" w:rsidRPr="00095CF1">
        <w:rPr>
          <w:i/>
          <w:iCs/>
          <w:spacing w:val="2"/>
          <w:szCs w:val="28"/>
        </w:rPr>
        <w:t>; ý kiến thảo luận của đại biểu Hội đồng nhân dân tại kỳ họp</w:t>
      </w:r>
      <w:r w:rsidR="00403732" w:rsidRPr="00095CF1">
        <w:rPr>
          <w:i/>
          <w:spacing w:val="2"/>
          <w:szCs w:val="28"/>
        </w:rPr>
        <w:t>;</w:t>
      </w:r>
    </w:p>
    <w:p w14:paraId="0DC4A7AD" w14:textId="72E67638" w:rsidR="003656DB" w:rsidRPr="00095CF1" w:rsidRDefault="00403732" w:rsidP="00095CF1">
      <w:pPr>
        <w:pStyle w:val="BodyText"/>
        <w:spacing w:before="120"/>
        <w:ind w:firstLine="720"/>
        <w:jc w:val="both"/>
        <w:rPr>
          <w:bCs/>
          <w:i/>
          <w:szCs w:val="28"/>
        </w:rPr>
      </w:pPr>
      <w:r w:rsidRPr="00095CF1">
        <w:rPr>
          <w:i/>
          <w:spacing w:val="-4"/>
          <w:szCs w:val="28"/>
        </w:rPr>
        <w:t xml:space="preserve">Hội đồng nhân </w:t>
      </w:r>
      <w:r w:rsidR="00793398" w:rsidRPr="00095CF1">
        <w:rPr>
          <w:i/>
          <w:spacing w:val="-4"/>
          <w:szCs w:val="28"/>
        </w:rPr>
        <w:t xml:space="preserve">dân ban hành </w:t>
      </w:r>
      <w:r w:rsidR="00A13F71" w:rsidRPr="00095CF1">
        <w:rPr>
          <w:i/>
          <w:spacing w:val="-4"/>
          <w:szCs w:val="28"/>
        </w:rPr>
        <w:t xml:space="preserve">Nghị quyết </w:t>
      </w:r>
      <w:r w:rsidR="00404D06" w:rsidRPr="00095CF1">
        <w:rPr>
          <w:i/>
          <w:szCs w:val="28"/>
        </w:rPr>
        <w:t xml:space="preserve">quy định </w:t>
      </w:r>
      <w:r w:rsidR="00BF6109" w:rsidRPr="00095CF1">
        <w:rPr>
          <w:i/>
          <w:iCs/>
          <w:szCs w:val="28"/>
        </w:rPr>
        <w:t>định mức chi cho hoạt động tổ chức Hội thi sáng tạo kỹ thuật và Cuộc thi sáng tạo Thanh thiếu niên nhi đồng trên địa bàn tỉnh An Giang</w:t>
      </w:r>
      <w:r w:rsidR="007052C5" w:rsidRPr="00095CF1">
        <w:rPr>
          <w:bCs/>
          <w:i/>
          <w:szCs w:val="28"/>
        </w:rPr>
        <w:t>.</w:t>
      </w:r>
    </w:p>
    <w:p w14:paraId="3D8F348B" w14:textId="77777777" w:rsidR="003656DB" w:rsidRPr="00095CF1" w:rsidRDefault="001F7217" w:rsidP="00095CF1">
      <w:pPr>
        <w:pStyle w:val="BodyText"/>
        <w:spacing w:before="120"/>
        <w:ind w:firstLine="720"/>
        <w:jc w:val="both"/>
        <w:rPr>
          <w:b/>
          <w:bCs/>
          <w:szCs w:val="28"/>
        </w:rPr>
      </w:pPr>
      <w:r w:rsidRPr="00095CF1">
        <w:rPr>
          <w:b/>
          <w:bCs/>
          <w:szCs w:val="28"/>
        </w:rPr>
        <w:t>Điều 1. Phạm vi điều chỉnh và đối tượng áp dụng</w:t>
      </w:r>
    </w:p>
    <w:p w14:paraId="58F201D9" w14:textId="77777777" w:rsidR="003656DB" w:rsidRPr="00F73B4D" w:rsidRDefault="001F7217" w:rsidP="00095CF1">
      <w:pPr>
        <w:pStyle w:val="BodyText"/>
        <w:spacing w:before="120"/>
        <w:ind w:firstLine="720"/>
        <w:jc w:val="both"/>
        <w:rPr>
          <w:szCs w:val="28"/>
        </w:rPr>
      </w:pPr>
      <w:r w:rsidRPr="00F73B4D">
        <w:rPr>
          <w:szCs w:val="28"/>
        </w:rPr>
        <w:t>1. Phạm vi điều chỉnh</w:t>
      </w:r>
    </w:p>
    <w:p w14:paraId="40F0E38B" w14:textId="510C1E44" w:rsidR="001F7217" w:rsidRPr="008C6BD2" w:rsidRDefault="001F7217" w:rsidP="00095CF1">
      <w:pPr>
        <w:pStyle w:val="BodyText"/>
        <w:spacing w:before="120"/>
        <w:ind w:firstLine="720"/>
        <w:jc w:val="both"/>
        <w:rPr>
          <w:b/>
          <w:i/>
          <w:spacing w:val="-2"/>
          <w:szCs w:val="28"/>
        </w:rPr>
      </w:pPr>
      <w:r w:rsidRPr="008C6BD2">
        <w:rPr>
          <w:bCs/>
          <w:spacing w:val="-2"/>
          <w:szCs w:val="28"/>
        </w:rPr>
        <w:t>Nghị quyết này quy định mức chi cho hoạt động tổ chức Hội thi sáng tạo kỹ thuật và Cuộc thi sáng tạo Thanh thiếu niên nhi đồng trên địa bàn tỉnh An Giang.</w:t>
      </w:r>
    </w:p>
    <w:p w14:paraId="74562748" w14:textId="77777777" w:rsidR="001F7217" w:rsidRPr="00F73B4D" w:rsidRDefault="001F7217" w:rsidP="00095CF1">
      <w:pPr>
        <w:pStyle w:val="Heading2"/>
        <w:spacing w:before="120" w:line="240" w:lineRule="auto"/>
        <w:ind w:firstLine="720"/>
        <w:jc w:val="both"/>
        <w:rPr>
          <w:b w:val="0"/>
          <w:sz w:val="28"/>
          <w:szCs w:val="28"/>
        </w:rPr>
      </w:pPr>
      <w:r w:rsidRPr="00F73B4D">
        <w:rPr>
          <w:b w:val="0"/>
          <w:sz w:val="28"/>
          <w:szCs w:val="28"/>
        </w:rPr>
        <w:t>2. Đối tượng áp dụng</w:t>
      </w:r>
    </w:p>
    <w:p w14:paraId="282DE28E" w14:textId="33FEDEE4" w:rsidR="001F7217" w:rsidRPr="00095CF1" w:rsidRDefault="001F7217" w:rsidP="00095CF1">
      <w:pPr>
        <w:pStyle w:val="Heading2"/>
        <w:spacing w:before="120" w:line="240" w:lineRule="auto"/>
        <w:ind w:firstLine="720"/>
        <w:jc w:val="both"/>
        <w:rPr>
          <w:b w:val="0"/>
          <w:bCs/>
          <w:sz w:val="28"/>
          <w:szCs w:val="28"/>
        </w:rPr>
      </w:pPr>
      <w:r w:rsidRPr="00095CF1">
        <w:rPr>
          <w:b w:val="0"/>
          <w:bCs/>
          <w:sz w:val="28"/>
          <w:szCs w:val="28"/>
        </w:rPr>
        <w:t xml:space="preserve">a) Các tổ chức, cá nhân có công trình, giải pháp, đề tài khoa học công nghệ được xét tặng và nhận giải thưởng tại các Hội thi sáng tạo kỹ thuật và Cuộc thi sáng tạo Thanh thiếu niên nhi đồng </w:t>
      </w:r>
      <w:r w:rsidRPr="00095CF1">
        <w:rPr>
          <w:b w:val="0"/>
          <w:bCs/>
          <w:sz w:val="28"/>
          <w:szCs w:val="28"/>
          <w:lang w:val="es-ES" w:eastAsia="es-ES"/>
        </w:rPr>
        <w:t>trên địa bàn tỉnh An Giang</w:t>
      </w:r>
      <w:r w:rsidR="00746259">
        <w:rPr>
          <w:b w:val="0"/>
          <w:bCs/>
          <w:sz w:val="28"/>
          <w:szCs w:val="28"/>
        </w:rPr>
        <w:t>;</w:t>
      </w:r>
    </w:p>
    <w:p w14:paraId="03591C8F" w14:textId="4176C3F8" w:rsidR="001F7217" w:rsidRPr="00095CF1" w:rsidRDefault="001F7217" w:rsidP="00095CF1">
      <w:pPr>
        <w:pStyle w:val="Heading2"/>
        <w:spacing w:before="120" w:line="240" w:lineRule="auto"/>
        <w:ind w:firstLine="720"/>
        <w:jc w:val="both"/>
        <w:rPr>
          <w:b w:val="0"/>
          <w:bCs/>
          <w:sz w:val="28"/>
          <w:szCs w:val="28"/>
        </w:rPr>
      </w:pPr>
      <w:r w:rsidRPr="00095CF1">
        <w:rPr>
          <w:b w:val="0"/>
          <w:bCs/>
          <w:sz w:val="28"/>
          <w:szCs w:val="28"/>
        </w:rPr>
        <w:t xml:space="preserve">b) Liên hiệp các Hội Khoa học và Kỹ thuật tỉnh An Giang và các tổ chức, cá nhân khác có liên quan trong việc tham gia tổ chức, xét tặng giải thưởng tại </w:t>
      </w:r>
      <w:r w:rsidRPr="00095CF1">
        <w:rPr>
          <w:b w:val="0"/>
          <w:bCs/>
          <w:sz w:val="28"/>
          <w:szCs w:val="28"/>
        </w:rPr>
        <w:lastRenderedPageBreak/>
        <w:t xml:space="preserve">Hội thi sáng tạo kỹ thuật và Cuộc thi sáng tạo Thanh thiếu niên nhi đồng </w:t>
      </w:r>
      <w:r w:rsidRPr="00095CF1">
        <w:rPr>
          <w:b w:val="0"/>
          <w:bCs/>
          <w:sz w:val="28"/>
          <w:szCs w:val="28"/>
          <w:lang w:val="es-ES" w:eastAsia="es-ES"/>
        </w:rPr>
        <w:t>trên địa bàn tỉnh An Giang</w:t>
      </w:r>
      <w:r w:rsidRPr="00095CF1">
        <w:rPr>
          <w:b w:val="0"/>
          <w:bCs/>
          <w:sz w:val="28"/>
          <w:szCs w:val="28"/>
        </w:rPr>
        <w:t>.</w:t>
      </w:r>
    </w:p>
    <w:p w14:paraId="7B400644" w14:textId="77777777" w:rsidR="001F7217" w:rsidRPr="00095CF1" w:rsidRDefault="001F7217" w:rsidP="00095CF1">
      <w:pPr>
        <w:pStyle w:val="Heading2"/>
        <w:tabs>
          <w:tab w:val="center" w:pos="4816"/>
        </w:tabs>
        <w:spacing w:before="120" w:line="240" w:lineRule="auto"/>
        <w:ind w:firstLine="720"/>
        <w:jc w:val="both"/>
        <w:rPr>
          <w:sz w:val="28"/>
          <w:szCs w:val="28"/>
        </w:rPr>
      </w:pPr>
      <w:r w:rsidRPr="00095CF1">
        <w:rPr>
          <w:sz w:val="28"/>
          <w:szCs w:val="28"/>
        </w:rPr>
        <w:t>Điều 2. Nguồn kinh phí thực hiện</w:t>
      </w:r>
      <w:r w:rsidRPr="00095CF1">
        <w:rPr>
          <w:sz w:val="28"/>
          <w:szCs w:val="28"/>
        </w:rPr>
        <w:tab/>
      </w:r>
    </w:p>
    <w:p w14:paraId="623D657F" w14:textId="62CC184E" w:rsidR="001F7217" w:rsidRPr="00EE6ADD" w:rsidRDefault="001F7217" w:rsidP="00095CF1">
      <w:pPr>
        <w:pStyle w:val="Heading2"/>
        <w:tabs>
          <w:tab w:val="center" w:pos="4816"/>
        </w:tabs>
        <w:spacing w:before="120" w:line="240" w:lineRule="auto"/>
        <w:ind w:firstLine="720"/>
        <w:jc w:val="both"/>
        <w:rPr>
          <w:b w:val="0"/>
          <w:bCs/>
          <w:sz w:val="28"/>
          <w:szCs w:val="28"/>
          <w:lang w:val="es-ES" w:eastAsia="es-ES"/>
        </w:rPr>
      </w:pPr>
      <w:r w:rsidRPr="00095CF1">
        <w:rPr>
          <w:b w:val="0"/>
          <w:bCs/>
          <w:sz w:val="28"/>
          <w:szCs w:val="28"/>
          <w:lang w:val="es-ES" w:eastAsia="es-ES"/>
        </w:rPr>
        <w:t>1. Nguồn chi sự nghiệp khoa học và công nghệ</w:t>
      </w:r>
      <w:r w:rsidR="008729A8">
        <w:rPr>
          <w:b w:val="0"/>
          <w:bCs/>
          <w:sz w:val="28"/>
          <w:szCs w:val="28"/>
          <w:lang w:val="es-ES" w:eastAsia="es-ES"/>
        </w:rPr>
        <w:t xml:space="preserve"> </w:t>
      </w:r>
      <w:r w:rsidR="00C53EBB" w:rsidRPr="00EE6ADD">
        <w:rPr>
          <w:b w:val="0"/>
          <w:bCs/>
          <w:sz w:val="28"/>
          <w:szCs w:val="28"/>
          <w:lang w:val="es-ES" w:eastAsia="es-ES"/>
        </w:rPr>
        <w:t xml:space="preserve">thuộc ngân sách </w:t>
      </w:r>
      <w:r w:rsidR="008729A8" w:rsidRPr="00EE6ADD">
        <w:rPr>
          <w:b w:val="0"/>
          <w:bCs/>
          <w:sz w:val="28"/>
          <w:szCs w:val="28"/>
          <w:lang w:val="es-ES" w:eastAsia="es-ES"/>
        </w:rPr>
        <w:t>tỉnh.</w:t>
      </w:r>
    </w:p>
    <w:p w14:paraId="686BB0A5" w14:textId="77777777" w:rsidR="001F7217" w:rsidRPr="00095CF1" w:rsidRDefault="001F7217" w:rsidP="00095CF1">
      <w:pPr>
        <w:pStyle w:val="Heading2"/>
        <w:tabs>
          <w:tab w:val="center" w:pos="4816"/>
        </w:tabs>
        <w:spacing w:before="120" w:line="240" w:lineRule="auto"/>
        <w:ind w:firstLine="720"/>
        <w:jc w:val="both"/>
        <w:rPr>
          <w:b w:val="0"/>
          <w:bCs/>
          <w:sz w:val="28"/>
          <w:szCs w:val="28"/>
        </w:rPr>
      </w:pPr>
      <w:r w:rsidRPr="00095CF1">
        <w:rPr>
          <w:b w:val="0"/>
          <w:bCs/>
          <w:sz w:val="28"/>
          <w:szCs w:val="28"/>
          <w:lang w:val="es-ES" w:eastAsia="es-ES"/>
        </w:rPr>
        <w:t>2. Nguồn kinh phí khác, gồm: Kinh phí tài trợ và các nguồn kinh phí hợp pháp khác huy động từ các cá nhân, tổ chức, doanh nghiệp trong và ngoài nước</w:t>
      </w:r>
      <w:r w:rsidRPr="00095CF1">
        <w:rPr>
          <w:b w:val="0"/>
          <w:bCs/>
          <w:sz w:val="28"/>
          <w:szCs w:val="28"/>
          <w:lang w:val="vi-VN" w:eastAsia="vi-VN"/>
        </w:rPr>
        <w:t>.</w:t>
      </w:r>
    </w:p>
    <w:p w14:paraId="06649F48" w14:textId="77777777" w:rsidR="001F7217" w:rsidRPr="00095CF1" w:rsidRDefault="001F7217" w:rsidP="00095CF1">
      <w:pPr>
        <w:pStyle w:val="ListNumber"/>
        <w:numPr>
          <w:ilvl w:val="0"/>
          <w:numId w:val="0"/>
        </w:numPr>
        <w:spacing w:before="120" w:after="120" w:line="240" w:lineRule="auto"/>
        <w:ind w:firstLine="720"/>
        <w:contextualSpacing w:val="0"/>
        <w:jc w:val="both"/>
        <w:rPr>
          <w:rFonts w:cs="Times New Roman"/>
          <w:b/>
          <w:sz w:val="28"/>
          <w:szCs w:val="28"/>
        </w:rPr>
      </w:pPr>
      <w:r w:rsidRPr="00095CF1">
        <w:rPr>
          <w:rFonts w:cs="Times New Roman"/>
          <w:b/>
          <w:sz w:val="28"/>
          <w:szCs w:val="28"/>
        </w:rPr>
        <w:t>Điều 3. Nội dung và mức chi</w:t>
      </w:r>
    </w:p>
    <w:p w14:paraId="5D3F51DD" w14:textId="77777777" w:rsidR="001F7217" w:rsidRPr="00095CF1" w:rsidRDefault="001F7217" w:rsidP="00095CF1">
      <w:pPr>
        <w:pStyle w:val="ListNumber"/>
        <w:numPr>
          <w:ilvl w:val="0"/>
          <w:numId w:val="0"/>
        </w:numPr>
        <w:spacing w:before="120" w:after="120" w:line="240" w:lineRule="auto"/>
        <w:ind w:firstLine="720"/>
        <w:contextualSpacing w:val="0"/>
        <w:jc w:val="both"/>
        <w:rPr>
          <w:rFonts w:cs="Times New Roman"/>
          <w:sz w:val="28"/>
          <w:szCs w:val="28"/>
        </w:rPr>
      </w:pPr>
      <w:r w:rsidRPr="00095CF1">
        <w:rPr>
          <w:rFonts w:cs="Times New Roman"/>
          <w:sz w:val="28"/>
          <w:szCs w:val="28"/>
        </w:rPr>
        <w:t>1. Chi giải thưởng cho các tổ chức, cá nhân có các công trình, giải pháp, đề tài đoạt giải thưởng tại Hội thi sáng tạo kỹ thuật và Cuộc thi sáng tạo Thanh thiếu niên nhi đồng theo các mức chi như sau:</w:t>
      </w:r>
    </w:p>
    <w:p w14:paraId="61347AC7" w14:textId="77777777" w:rsidR="001F7217" w:rsidRPr="00095CF1" w:rsidRDefault="001F7217" w:rsidP="00095CF1">
      <w:pPr>
        <w:pStyle w:val="ListNumber"/>
        <w:numPr>
          <w:ilvl w:val="0"/>
          <w:numId w:val="0"/>
        </w:numPr>
        <w:spacing w:before="120" w:after="120" w:line="240" w:lineRule="auto"/>
        <w:ind w:firstLine="720"/>
        <w:contextualSpacing w:val="0"/>
        <w:jc w:val="both"/>
        <w:rPr>
          <w:rFonts w:cs="Times New Roman"/>
          <w:sz w:val="28"/>
          <w:szCs w:val="28"/>
        </w:rPr>
      </w:pPr>
      <w:r w:rsidRPr="00095CF1">
        <w:rPr>
          <w:rFonts w:cs="Times New Roman"/>
          <w:sz w:val="28"/>
          <w:szCs w:val="28"/>
        </w:rPr>
        <w:t>a) Đối với Hội thi sáng tạo kỹ thuật:</w:t>
      </w:r>
    </w:p>
    <w:p w14:paraId="355708EC" w14:textId="77777777" w:rsidR="001F7217" w:rsidRPr="00CA28FA" w:rsidRDefault="001F7217" w:rsidP="00095CF1">
      <w:pPr>
        <w:pStyle w:val="ListNumber"/>
        <w:numPr>
          <w:ilvl w:val="0"/>
          <w:numId w:val="0"/>
        </w:numPr>
        <w:spacing w:before="120" w:after="120" w:line="240" w:lineRule="auto"/>
        <w:ind w:firstLine="720"/>
        <w:contextualSpacing w:val="0"/>
        <w:jc w:val="both"/>
        <w:rPr>
          <w:rFonts w:cs="Times New Roman"/>
          <w:b/>
          <w:sz w:val="28"/>
          <w:szCs w:val="28"/>
        </w:rPr>
      </w:pPr>
      <w:r w:rsidRPr="00CA28FA">
        <w:rPr>
          <w:rFonts w:cs="Times New Roman"/>
          <w:sz w:val="28"/>
          <w:szCs w:val="28"/>
        </w:rPr>
        <w:t>- Giải nhất: 35.000.000 đồng/giải;</w:t>
      </w:r>
    </w:p>
    <w:p w14:paraId="66FE1D66"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nhì: 25.000.000 đồng/giải;</w:t>
      </w:r>
    </w:p>
    <w:p w14:paraId="3DBABFD3"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ba: 20.000.000 đồng/giải;</w:t>
      </w:r>
    </w:p>
    <w:p w14:paraId="405DDF76"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khuyến khích: 7.000.000 đồng/giải.</w:t>
      </w:r>
    </w:p>
    <w:p w14:paraId="6C529B97" w14:textId="77777777"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b) Đối với Cuộc thi sáng tạo Thanh thiếu niên nhi đồng:</w:t>
      </w:r>
    </w:p>
    <w:p w14:paraId="3827D502"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đặc biệt: 14.000.000 đồng/giải;</w:t>
      </w:r>
    </w:p>
    <w:p w14:paraId="6B238FF5"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nhất: 10.000.000 đồng/giải;</w:t>
      </w:r>
    </w:p>
    <w:p w14:paraId="4E5688DD"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nhì: 7.000.000 đồng/giải;</w:t>
      </w:r>
    </w:p>
    <w:p w14:paraId="68CD5EA0"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ba: 5.000.000 đồng/giải;</w:t>
      </w:r>
    </w:p>
    <w:p w14:paraId="29B3FFE3" w14:textId="77777777" w:rsidR="001F7217" w:rsidRPr="00CA28FA" w:rsidRDefault="001F7217" w:rsidP="00095CF1">
      <w:pPr>
        <w:spacing w:before="120" w:line="240" w:lineRule="auto"/>
        <w:ind w:firstLine="720"/>
        <w:rPr>
          <w:rFonts w:ascii="Times New Roman" w:hAnsi="Times New Roman"/>
          <w:sz w:val="28"/>
          <w:szCs w:val="28"/>
        </w:rPr>
      </w:pPr>
      <w:r w:rsidRPr="00CA28FA">
        <w:rPr>
          <w:rFonts w:ascii="Times New Roman" w:hAnsi="Times New Roman"/>
          <w:sz w:val="28"/>
          <w:szCs w:val="28"/>
        </w:rPr>
        <w:t>- Giải khuyến khích: 3.000.000 đồng/giải.</w:t>
      </w:r>
    </w:p>
    <w:p w14:paraId="796C602F" w14:textId="77777777" w:rsidR="001F7217" w:rsidRPr="0076210C" w:rsidRDefault="001F7217" w:rsidP="00095CF1">
      <w:pPr>
        <w:spacing w:before="120" w:line="240" w:lineRule="auto"/>
        <w:ind w:firstLine="720"/>
        <w:rPr>
          <w:rFonts w:ascii="Times New Roman" w:hAnsi="Times New Roman"/>
          <w:spacing w:val="-2"/>
          <w:sz w:val="28"/>
          <w:szCs w:val="28"/>
        </w:rPr>
      </w:pPr>
      <w:r w:rsidRPr="0076210C">
        <w:rPr>
          <w:rFonts w:ascii="Times New Roman" w:hAnsi="Times New Roman"/>
          <w:spacing w:val="-2"/>
          <w:sz w:val="28"/>
          <w:szCs w:val="28"/>
        </w:rPr>
        <w:t>c) Số lượng các giải thưởng quy định tại Điểm a, Điểm b, Khoản 1 Điều này thực hiện theo quy định tại Thể lệ (hoặc Điều lệ) tổ chức Hội thi sáng tạo kỹ thuật và Cuộc thi sáng tạo Thanh thiếu niên nhi đồng được cấp có thẩm quyền phê duyệt.</w:t>
      </w:r>
    </w:p>
    <w:p w14:paraId="611BD571" w14:textId="3784A260" w:rsidR="001F7217" w:rsidRPr="00095CF1" w:rsidRDefault="00C75872" w:rsidP="00095CF1">
      <w:pPr>
        <w:spacing w:before="120" w:line="240" w:lineRule="auto"/>
        <w:ind w:firstLine="720"/>
        <w:rPr>
          <w:rFonts w:ascii="Times New Roman" w:hAnsi="Times New Roman"/>
          <w:sz w:val="28"/>
          <w:szCs w:val="28"/>
        </w:rPr>
      </w:pPr>
      <w:r>
        <w:rPr>
          <w:rFonts w:ascii="Times New Roman" w:hAnsi="Times New Roman"/>
          <w:sz w:val="28"/>
          <w:szCs w:val="28"/>
        </w:rPr>
        <w:t>2</w:t>
      </w:r>
      <w:r w:rsidR="001F7217" w:rsidRPr="00095CF1">
        <w:rPr>
          <w:rFonts w:ascii="Times New Roman" w:hAnsi="Times New Roman"/>
          <w:sz w:val="28"/>
          <w:szCs w:val="28"/>
        </w:rPr>
        <w:t>. Chi tổ chức xét chọn và chấm giải thưởng</w:t>
      </w:r>
    </w:p>
    <w:p w14:paraId="03D83881" w14:textId="77777777" w:rsidR="001F7217" w:rsidRPr="00780E9A"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 xml:space="preserve">a) Thuê chuyên gia phân tích, đánh giá khảo nghiệm công trình, giải pháp, đề tài dự thi: </w:t>
      </w:r>
      <w:r w:rsidRPr="00780E9A">
        <w:rPr>
          <w:rFonts w:ascii="Times New Roman" w:hAnsi="Times New Roman"/>
          <w:sz w:val="28"/>
          <w:szCs w:val="28"/>
        </w:rPr>
        <w:t>Tối đa không quá 1.500.000 đồng/công trình, giải pháp, đề tài.</w:t>
      </w:r>
    </w:p>
    <w:p w14:paraId="18FC6849" w14:textId="77777777"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b) Họp Hội đồng giám khảo:</w:t>
      </w:r>
    </w:p>
    <w:p w14:paraId="26396D92" w14:textId="77777777"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 Chủ tịch hội đồng: 500.000 đồng/người/buổi;</w:t>
      </w:r>
    </w:p>
    <w:p w14:paraId="042D4499" w14:textId="77777777"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 Ủy viên, thư ký: 300.000 đồng/người/buổi.</w:t>
      </w:r>
    </w:p>
    <w:p w14:paraId="57AD4ACB" w14:textId="5EC0C704" w:rsidR="001F7217" w:rsidRPr="00095CF1" w:rsidRDefault="00C75872" w:rsidP="00095CF1">
      <w:pPr>
        <w:spacing w:before="120" w:line="240" w:lineRule="auto"/>
        <w:ind w:firstLine="720"/>
        <w:rPr>
          <w:rFonts w:ascii="Times New Roman" w:hAnsi="Times New Roman"/>
          <w:sz w:val="28"/>
          <w:szCs w:val="28"/>
        </w:rPr>
      </w:pPr>
      <w:r>
        <w:rPr>
          <w:rFonts w:ascii="Times New Roman" w:hAnsi="Times New Roman"/>
          <w:sz w:val="28"/>
          <w:szCs w:val="28"/>
        </w:rPr>
        <w:t>3</w:t>
      </w:r>
      <w:r w:rsidR="001F7217" w:rsidRPr="00095CF1">
        <w:rPr>
          <w:rFonts w:ascii="Times New Roman" w:hAnsi="Times New Roman"/>
          <w:sz w:val="28"/>
          <w:szCs w:val="28"/>
        </w:rPr>
        <w:t>. Chi thù lao đối với thành viên Ban Tổ chức và Ban Thư ký trong thời gian tổ chức Hội thi sáng tạo kỹ thuật và Cuộc thi sáng tạo Thanh thiếu niên nhi đồng theo kế hoạch được cấp có thẩm quyền phê duyệt:</w:t>
      </w:r>
    </w:p>
    <w:p w14:paraId="2E1B23D7" w14:textId="77777777"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a) Ban Tổ chức: 300.000 đồng/người/tháng;</w:t>
      </w:r>
    </w:p>
    <w:p w14:paraId="623ABDA1" w14:textId="249FBEE5" w:rsidR="001F7217"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b) Ban Thư ký: 200.000 đồng/người/tháng.</w:t>
      </w:r>
    </w:p>
    <w:p w14:paraId="1F6B13E3" w14:textId="2E5874DD" w:rsidR="00C75872" w:rsidRPr="00582CC0" w:rsidRDefault="00C75872" w:rsidP="00C75872">
      <w:pPr>
        <w:spacing w:before="120" w:line="240" w:lineRule="auto"/>
        <w:ind w:firstLine="720"/>
        <w:rPr>
          <w:rFonts w:ascii="Times New Roman" w:hAnsi="Times New Roman"/>
          <w:spacing w:val="-2"/>
          <w:sz w:val="28"/>
          <w:szCs w:val="28"/>
        </w:rPr>
      </w:pPr>
      <w:r w:rsidRPr="00582CC0">
        <w:rPr>
          <w:rFonts w:ascii="Times New Roman" w:hAnsi="Times New Roman"/>
          <w:spacing w:val="-2"/>
          <w:sz w:val="28"/>
          <w:szCs w:val="28"/>
        </w:rPr>
        <w:lastRenderedPageBreak/>
        <w:t>4. Chi khen thưởng cho các cơ quan, tổ chức và cá nhân có thành tích xuất sắc trong tuyên truyền, vận động, tổ chức Hội thi sáng tạo kỹ thuật và Cuộc thi sáng tạo Thanh thiếu niên nhi đồng: Thực hiện theo các hình thức khen thưởng quy định tại Luật thi đua, khen thưởng và Nghị định số 152/2025/NĐ</w:t>
      </w:r>
      <w:r w:rsidR="00301CAC" w:rsidRPr="00582CC0">
        <w:rPr>
          <w:rFonts w:ascii="Times New Roman" w:hAnsi="Times New Roman"/>
          <w:spacing w:val="-2"/>
          <w:sz w:val="28"/>
          <w:szCs w:val="28"/>
        </w:rPr>
        <w:t>-CP</w:t>
      </w:r>
      <w:r w:rsidRPr="00582CC0">
        <w:rPr>
          <w:rFonts w:ascii="Times New Roman" w:hAnsi="Times New Roman"/>
          <w:spacing w:val="-2"/>
          <w:sz w:val="28"/>
          <w:szCs w:val="28"/>
        </w:rPr>
        <w:t xml:space="preserve"> của Chính phủ quy định về phân cấp, phân quyền trong lĩnh vực thi đua, khen thưởng; quy định chi tiết và hướng dẫn thi hành một số điều của Luật Thi đua, khen thưởng.</w:t>
      </w:r>
    </w:p>
    <w:p w14:paraId="0289B11E" w14:textId="11ABE019" w:rsidR="001F7217" w:rsidRPr="00095CF1" w:rsidRDefault="001F7217" w:rsidP="00095CF1">
      <w:pPr>
        <w:spacing w:before="120" w:line="240" w:lineRule="auto"/>
        <w:ind w:firstLine="720"/>
        <w:rPr>
          <w:rFonts w:ascii="Times New Roman" w:hAnsi="Times New Roman"/>
          <w:sz w:val="28"/>
          <w:szCs w:val="28"/>
        </w:rPr>
      </w:pPr>
      <w:r w:rsidRPr="00095CF1">
        <w:rPr>
          <w:rFonts w:ascii="Times New Roman" w:hAnsi="Times New Roman"/>
          <w:sz w:val="28"/>
          <w:szCs w:val="28"/>
        </w:rPr>
        <w:t>5. Chi hỗ trợ cho các tác giả đoạt giải đi nhận giải thưởng (</w:t>
      </w:r>
      <w:r w:rsidR="00E26757" w:rsidRPr="00095CF1">
        <w:rPr>
          <w:rFonts w:ascii="Times New Roman" w:hAnsi="Times New Roman"/>
          <w:sz w:val="28"/>
          <w:szCs w:val="28"/>
        </w:rPr>
        <w:t xml:space="preserve">gồm </w:t>
      </w:r>
      <w:r w:rsidRPr="00095CF1">
        <w:rPr>
          <w:rFonts w:ascii="Times New Roman" w:hAnsi="Times New Roman"/>
          <w:sz w:val="28"/>
          <w:szCs w:val="28"/>
        </w:rPr>
        <w:t>chi phí đi lại, tiền ăn, ở trong thời gian nhận giải thưởng): Thực hiện theo Nghị quyết số 05/2025/NQ-HĐND của Hội đồng nhân dân tỉnh quy định chế độ công tác phí, chế độ chi hội nghị trên địa bàn tỉnh An Giang.</w:t>
      </w:r>
    </w:p>
    <w:p w14:paraId="775C8763" w14:textId="77777777" w:rsidR="001F7217" w:rsidRPr="00933511" w:rsidRDefault="001F7217" w:rsidP="00095CF1">
      <w:pPr>
        <w:spacing w:before="120" w:line="240" w:lineRule="auto"/>
        <w:ind w:firstLine="720"/>
        <w:rPr>
          <w:rFonts w:ascii="Times New Roman" w:hAnsi="Times New Roman"/>
          <w:spacing w:val="-2"/>
          <w:sz w:val="28"/>
          <w:szCs w:val="28"/>
        </w:rPr>
      </w:pPr>
      <w:r w:rsidRPr="00933511">
        <w:rPr>
          <w:rFonts w:ascii="Times New Roman" w:hAnsi="Times New Roman"/>
          <w:spacing w:val="-2"/>
          <w:sz w:val="28"/>
          <w:szCs w:val="28"/>
        </w:rPr>
        <w:t>6. Các khoản chi khác phục vụ công tác tổ chức Hội thi sáng tạo kỹ thuật và Cuộc thi sáng tạo Thanh thiếu niên nhi đồng: Thực hiện theo các quy định hiện hành về chế độ và định mức chi tiêu ngân sách nhà nước, thanh toán theo hợp đồng và thực tế phát sinh trong phạm vi dự toán được Trưởng Ban tổ chức Hội thi sáng tạo kỹ thuật và Cuộc thi sáng tạo Thanh thiếu niên nhi đồng phê duyệt, gồm:</w:t>
      </w:r>
    </w:p>
    <w:p w14:paraId="33C2E9B6" w14:textId="3B059BC9"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a) Chi tuyên truyền, vận động các tổ chức và cá nhân tham gia Hội thi sáng tạo kỹ thuật và Cuộc thi sáng tạo Thanh thiếu niên nhi đồng; tuyên truyền về các công trình, giải pháp, đề tài đoạt giải</w:t>
      </w:r>
      <w:r w:rsidR="003C556D" w:rsidRPr="00933511">
        <w:rPr>
          <w:rFonts w:ascii="Times New Roman" w:hAnsi="Times New Roman"/>
          <w:sz w:val="28"/>
          <w:szCs w:val="28"/>
        </w:rPr>
        <w:t>;</w:t>
      </w:r>
    </w:p>
    <w:p w14:paraId="578CC88D" w14:textId="7916A41C"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b) Tổ chức Lễ phát động, Lễ tổng kết và trao giải cho Hội thi sáng tạo kỹ thuật và Cuộc thi sáng tạo Thanh thiếu niên nhi đồng (bao gồm chi thuê địa điểm, trang trí khánh tiết, văn nghệ và chi khác liên quan trực tiếp đến tổ chức Lễ phát động, Lễ tổng kết và trao giải)</w:t>
      </w:r>
      <w:r w:rsidR="003C556D" w:rsidRPr="00933511">
        <w:rPr>
          <w:rFonts w:ascii="Times New Roman" w:hAnsi="Times New Roman"/>
          <w:sz w:val="28"/>
          <w:szCs w:val="28"/>
        </w:rPr>
        <w:t>;</w:t>
      </w:r>
    </w:p>
    <w:p w14:paraId="4EF6B678" w14:textId="22EEEAA4"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c) Thuê địa điểm trưng bày, triển lãm các công trình, giải pháp, đề tài đoạt giải trong thời gian trao giải ở địa phương</w:t>
      </w:r>
      <w:r w:rsidR="003C556D" w:rsidRPr="00933511">
        <w:rPr>
          <w:rFonts w:ascii="Times New Roman" w:hAnsi="Times New Roman"/>
          <w:sz w:val="28"/>
          <w:szCs w:val="28"/>
        </w:rPr>
        <w:t>;</w:t>
      </w:r>
    </w:p>
    <w:p w14:paraId="69C2ECFD" w14:textId="6B43F8AA"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d) Chi văn phòng phẩm, thanh toán dịch vụ công cộng (tiền điện, nước, thông tin liên lạc), in ấn tài liệu, làm cúp, kỷ yếu của Hội thi sáng tạo kỹ thuật và Cuộc thi sáng tạo Thanh thiếu niên nhi đồng</w:t>
      </w:r>
      <w:r w:rsidR="003C556D" w:rsidRPr="00933511">
        <w:rPr>
          <w:rFonts w:ascii="Times New Roman" w:hAnsi="Times New Roman"/>
          <w:sz w:val="28"/>
          <w:szCs w:val="28"/>
        </w:rPr>
        <w:t>;</w:t>
      </w:r>
    </w:p>
    <w:p w14:paraId="760A861D" w14:textId="18250F54" w:rsidR="001F7217" w:rsidRPr="00933511" w:rsidRDefault="001F7217" w:rsidP="00095CF1">
      <w:pPr>
        <w:spacing w:before="120" w:line="240" w:lineRule="auto"/>
        <w:ind w:firstLine="720"/>
        <w:rPr>
          <w:rFonts w:ascii="Times New Roman" w:hAnsi="Times New Roman"/>
          <w:spacing w:val="-4"/>
          <w:sz w:val="28"/>
          <w:szCs w:val="28"/>
        </w:rPr>
      </w:pPr>
      <w:r w:rsidRPr="00933511">
        <w:rPr>
          <w:rFonts w:ascii="Times New Roman" w:hAnsi="Times New Roman"/>
          <w:spacing w:val="-4"/>
          <w:sz w:val="28"/>
          <w:szCs w:val="28"/>
        </w:rPr>
        <w:t>đ) Thuê nhân công để thực hiện các công việc khác có liên quan đến công tác tổ chức Hội thi sáng tạo kỹ thuật và Cuộc thi sáng tạo Thanh thiếu niên nhi đồng</w:t>
      </w:r>
      <w:r w:rsidR="003C556D" w:rsidRPr="00933511">
        <w:rPr>
          <w:rFonts w:ascii="Times New Roman" w:hAnsi="Times New Roman"/>
          <w:spacing w:val="-4"/>
          <w:sz w:val="28"/>
          <w:szCs w:val="28"/>
        </w:rPr>
        <w:t>;</w:t>
      </w:r>
    </w:p>
    <w:p w14:paraId="0CC80F6F" w14:textId="48351BCA"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e) Tổ chức hội nghị, hội thảo; thuê phương tiện đi lại và công tác phí của Ban Tổ chức, Ban Chỉ đạo, Ban Thư ký theo chương trình, kế hoạch được phê duyệt: Thực hiện theo quy định tại Nghị quyết số 05/2025/NQ-HĐND của Hội đồng nhân dân tỉnh quy định chế độ công tác phí, chế độ chi hội nghị trên địa bàn tỉnh An Giang.</w:t>
      </w:r>
    </w:p>
    <w:p w14:paraId="7204C367" w14:textId="77777777" w:rsidR="001F7217" w:rsidRPr="00933511" w:rsidRDefault="001F7217" w:rsidP="00095CF1">
      <w:pPr>
        <w:spacing w:before="120" w:line="240" w:lineRule="auto"/>
        <w:ind w:firstLine="720"/>
        <w:rPr>
          <w:rFonts w:ascii="Times New Roman" w:hAnsi="Times New Roman"/>
          <w:sz w:val="28"/>
          <w:szCs w:val="28"/>
        </w:rPr>
      </w:pPr>
      <w:r w:rsidRPr="00933511">
        <w:rPr>
          <w:rFonts w:ascii="Times New Roman" w:hAnsi="Times New Roman"/>
          <w:sz w:val="28"/>
          <w:szCs w:val="28"/>
        </w:rPr>
        <w:t>7. Các mức chi tại Nghị quyết này là mức chi tối đa từ nguồn ngân sách nhà nước. Trường hợp huy động được nguồn kinh phí tài trợ hợp pháp (ngoài nguồn kinh phí ngân sách nhà nước hỗ trợ), đơn vị tổ chức hội thi, cuộc thi có thể áp dụng mức chi cao hơn mức quy định tại Nghị quyết này trong phạm vi nguồn kinh phí huy động được.</w:t>
      </w:r>
    </w:p>
    <w:p w14:paraId="0448E32E" w14:textId="5D649DC7" w:rsidR="001F7217" w:rsidRDefault="00F33330" w:rsidP="00095CF1">
      <w:pPr>
        <w:spacing w:before="120" w:line="240" w:lineRule="auto"/>
        <w:ind w:firstLine="720"/>
        <w:rPr>
          <w:rFonts w:ascii="Times New Roman" w:hAnsi="Times New Roman"/>
          <w:sz w:val="28"/>
          <w:szCs w:val="28"/>
        </w:rPr>
      </w:pPr>
      <w:r>
        <w:rPr>
          <w:rFonts w:ascii="Times New Roman" w:hAnsi="Times New Roman"/>
          <w:sz w:val="28"/>
          <w:szCs w:val="28"/>
        </w:rPr>
        <w:t>8</w:t>
      </w:r>
      <w:r w:rsidR="001F7217" w:rsidRPr="00095CF1">
        <w:rPr>
          <w:rFonts w:ascii="Times New Roman" w:hAnsi="Times New Roman"/>
          <w:sz w:val="28"/>
          <w:szCs w:val="28"/>
        </w:rPr>
        <w:t xml:space="preserve">. Các nội dung khác không được quy định tại Nghị quyết này thì thực hiện theo Thông tư số 27/2018/TT-BTC quy định chế độ tài chính cho hoạt động tổ </w:t>
      </w:r>
      <w:r w:rsidR="001F7217" w:rsidRPr="00095CF1">
        <w:rPr>
          <w:rFonts w:ascii="Times New Roman" w:hAnsi="Times New Roman"/>
          <w:sz w:val="28"/>
          <w:szCs w:val="28"/>
        </w:rPr>
        <w:lastRenderedPageBreak/>
        <w:t>chức Giải thưởng sáng tạo khoa học công nghệ Việt Nam, Hội thi sáng tạo kỹ thuật và Cuộc thi sáng tạo Thanh thiếu niên nhi đồng và các quy định hướng dẫn hiện hành.</w:t>
      </w:r>
    </w:p>
    <w:p w14:paraId="02979B2E" w14:textId="77777777" w:rsidR="00E70EDC" w:rsidRDefault="006E0373" w:rsidP="00E70EDC">
      <w:pPr>
        <w:spacing w:before="120" w:line="240" w:lineRule="auto"/>
        <w:ind w:firstLine="720"/>
        <w:rPr>
          <w:rFonts w:ascii="Times New Roman" w:hAnsi="Times New Roman"/>
          <w:b/>
          <w:bCs/>
          <w:sz w:val="28"/>
          <w:szCs w:val="28"/>
        </w:rPr>
      </w:pPr>
      <w:r w:rsidRPr="006E0373">
        <w:rPr>
          <w:rFonts w:ascii="Times New Roman" w:hAnsi="Times New Roman"/>
          <w:b/>
          <w:bCs/>
          <w:sz w:val="28"/>
          <w:szCs w:val="28"/>
        </w:rPr>
        <w:t>Điều 4. Tổ chức thực hiện</w:t>
      </w:r>
    </w:p>
    <w:p w14:paraId="6549E3A4" w14:textId="42C9835C" w:rsidR="00E70EDC" w:rsidRPr="00A44A08" w:rsidRDefault="00E70EDC" w:rsidP="00E70EDC">
      <w:pPr>
        <w:spacing w:before="120" w:line="240" w:lineRule="auto"/>
        <w:ind w:firstLine="720"/>
        <w:rPr>
          <w:rFonts w:ascii="Times New Roman" w:hAnsi="Times New Roman"/>
          <w:b/>
          <w:bCs/>
          <w:sz w:val="28"/>
          <w:szCs w:val="28"/>
        </w:rPr>
      </w:pPr>
      <w:r w:rsidRPr="00A44A08">
        <w:rPr>
          <w:rStyle w:val="Bodytext2Bold"/>
          <w:rFonts w:ascii="Times New Roman" w:hAnsi="Times New Roman"/>
          <w:b w:val="0"/>
          <w:bCs w:val="0"/>
          <w:sz w:val="28"/>
          <w:szCs w:val="28"/>
          <w:lang w:eastAsia="vi-VN"/>
        </w:rPr>
        <w:t xml:space="preserve">1. </w:t>
      </w:r>
      <w:r w:rsidRPr="00A44A08">
        <w:rPr>
          <w:rFonts w:ascii="Times New Roman" w:hAnsi="Times New Roman"/>
          <w:sz w:val="28"/>
          <w:szCs w:val="28"/>
          <w:lang w:val="vi-VN"/>
        </w:rPr>
        <w:t xml:space="preserve">Hội đồng nhân dân </w:t>
      </w:r>
      <w:r w:rsidRPr="00A44A08">
        <w:rPr>
          <w:rFonts w:ascii="Times New Roman" w:hAnsi="Times New Roman"/>
          <w:sz w:val="28"/>
          <w:szCs w:val="28"/>
          <w:lang w:val="pt-BR"/>
        </w:rPr>
        <w:t>tỉnh g</w:t>
      </w:r>
      <w:r w:rsidRPr="00A44A08">
        <w:rPr>
          <w:rFonts w:ascii="Times New Roman" w:hAnsi="Times New Roman"/>
          <w:sz w:val="28"/>
          <w:szCs w:val="28"/>
          <w:lang w:val="vi-VN"/>
        </w:rPr>
        <w:t>iao Ủy ban nhân dân tỉnh triển khai thực hiện Nghị quyết.</w:t>
      </w:r>
    </w:p>
    <w:p w14:paraId="278F9877" w14:textId="77777777" w:rsidR="00E70EDC" w:rsidRDefault="00E70EDC" w:rsidP="00E70EDC">
      <w:pPr>
        <w:spacing w:before="120" w:line="240" w:lineRule="auto"/>
        <w:ind w:firstLine="720"/>
        <w:rPr>
          <w:rStyle w:val="Bodytext2Bold"/>
          <w:rFonts w:ascii="Times New Roman" w:hAnsi="Times New Roman"/>
          <w:sz w:val="28"/>
          <w:szCs w:val="28"/>
          <w:shd w:val="clear" w:color="auto" w:fill="auto"/>
        </w:rPr>
      </w:pPr>
      <w:r w:rsidRPr="007B3A6F">
        <w:rPr>
          <w:rStyle w:val="Bodytext2Bold"/>
          <w:rFonts w:ascii="Times New Roman" w:hAnsi="Times New Roman"/>
          <w:b w:val="0"/>
          <w:bCs w:val="0"/>
          <w:sz w:val="28"/>
          <w:szCs w:val="28"/>
          <w:lang w:eastAsia="vi-VN"/>
        </w:rPr>
        <w:t>2. Thường trực Hội đồng nhân dân, các Ban của Hội đồng nhân dân, Tổ đại biểu Hội đồng nhân dân và đại biểu Hội đồng nhân dân tỉnh giám sát việc thực hiện Nghị quyết.</w:t>
      </w:r>
    </w:p>
    <w:p w14:paraId="3B5703D2" w14:textId="77777777" w:rsidR="004F2451" w:rsidRPr="004F2451" w:rsidRDefault="004F2451" w:rsidP="00E70EDC">
      <w:pPr>
        <w:pStyle w:val="Bodytext30"/>
        <w:shd w:val="clear" w:color="auto" w:fill="auto"/>
        <w:spacing w:before="120" w:after="120" w:line="240" w:lineRule="auto"/>
        <w:ind w:firstLine="567"/>
        <w:jc w:val="both"/>
        <w:rPr>
          <w:rStyle w:val="Bodytext2Bold"/>
          <w:b/>
          <w:bCs/>
          <w:sz w:val="28"/>
          <w:szCs w:val="28"/>
          <w:lang w:val="en-US" w:eastAsia="vi-VN"/>
        </w:rPr>
      </w:pPr>
      <w:r w:rsidRPr="004F2451">
        <w:rPr>
          <w:rStyle w:val="Bodytext2Bold"/>
          <w:rFonts w:hint="eastAsia"/>
          <w:b/>
          <w:bCs/>
          <w:sz w:val="28"/>
          <w:szCs w:val="28"/>
          <w:lang w:val="en-US" w:eastAsia="vi-VN"/>
        </w:rPr>
        <w:t>Đ</w:t>
      </w:r>
      <w:r w:rsidRPr="004F2451">
        <w:rPr>
          <w:rStyle w:val="Bodytext2Bold"/>
          <w:b/>
          <w:bCs/>
          <w:sz w:val="28"/>
          <w:szCs w:val="28"/>
          <w:lang w:val="en-US" w:eastAsia="vi-VN"/>
        </w:rPr>
        <w:t>iều 5. Hiệu lực thi hành</w:t>
      </w:r>
    </w:p>
    <w:p w14:paraId="674B3A05" w14:textId="77777777" w:rsidR="00FC3A2A" w:rsidRDefault="004F2451" w:rsidP="00FC3A2A">
      <w:pPr>
        <w:pStyle w:val="Bodytext30"/>
        <w:shd w:val="clear" w:color="auto" w:fill="auto"/>
        <w:spacing w:before="120" w:after="120" w:line="240" w:lineRule="auto"/>
        <w:ind w:firstLine="567"/>
        <w:jc w:val="both"/>
        <w:rPr>
          <w:rStyle w:val="Bodytext2Bold"/>
          <w:sz w:val="28"/>
          <w:szCs w:val="28"/>
          <w:lang w:val="en-US" w:eastAsia="vi-VN"/>
        </w:rPr>
      </w:pPr>
      <w:r w:rsidRPr="004F2451">
        <w:rPr>
          <w:rStyle w:val="Bodytext2Bold"/>
          <w:sz w:val="28"/>
          <w:szCs w:val="28"/>
          <w:lang w:val="en-US" w:eastAsia="vi-VN"/>
        </w:rPr>
        <w:t>1. Nghị quyết này có hiệu lực thi hành từ ngày … tháng … n</w:t>
      </w:r>
      <w:r w:rsidRPr="004F2451">
        <w:rPr>
          <w:rStyle w:val="Bodytext2Bold"/>
          <w:rFonts w:hint="eastAsia"/>
          <w:sz w:val="28"/>
          <w:szCs w:val="28"/>
          <w:lang w:val="en-US" w:eastAsia="vi-VN"/>
        </w:rPr>
        <w:t>ă</w:t>
      </w:r>
      <w:r w:rsidRPr="004F2451">
        <w:rPr>
          <w:rStyle w:val="Bodytext2Bold"/>
          <w:sz w:val="28"/>
          <w:szCs w:val="28"/>
          <w:lang w:val="en-US" w:eastAsia="vi-VN"/>
        </w:rPr>
        <w:t>m 2026</w:t>
      </w:r>
      <w:r w:rsidR="008F0F90">
        <w:rPr>
          <w:rStyle w:val="Bodytext2Bold"/>
          <w:sz w:val="28"/>
          <w:szCs w:val="28"/>
          <w:lang w:val="en-US" w:eastAsia="vi-VN"/>
        </w:rPr>
        <w:t>.</w:t>
      </w:r>
    </w:p>
    <w:p w14:paraId="60EDBEA5" w14:textId="5D1F8924" w:rsidR="00FC3A2A" w:rsidRPr="00AF67F9" w:rsidRDefault="00FC3A2A" w:rsidP="00FC3A2A">
      <w:pPr>
        <w:pStyle w:val="Bodytext30"/>
        <w:shd w:val="clear" w:color="auto" w:fill="auto"/>
        <w:spacing w:before="120" w:after="120" w:line="240" w:lineRule="auto"/>
        <w:ind w:firstLine="567"/>
        <w:jc w:val="both"/>
        <w:rPr>
          <w:rStyle w:val="Bodytext2Bold"/>
          <w:sz w:val="28"/>
          <w:szCs w:val="28"/>
          <w:lang w:val="en-US" w:eastAsia="vi-VN"/>
        </w:rPr>
      </w:pPr>
      <w:r w:rsidRPr="00AF67F9">
        <w:rPr>
          <w:rStyle w:val="Bodytext2Bold"/>
          <w:sz w:val="28"/>
          <w:szCs w:val="28"/>
          <w:lang w:val="en-US" w:eastAsia="vi-VN"/>
        </w:rPr>
        <w:t xml:space="preserve">2. </w:t>
      </w:r>
      <w:r w:rsidRPr="00AF67F9">
        <w:rPr>
          <w:rStyle w:val="Bodytext2Bold"/>
          <w:sz w:val="28"/>
          <w:szCs w:val="28"/>
          <w:lang w:eastAsia="vi-VN"/>
        </w:rPr>
        <w:t>Trường hợp các văn bản dẫn chiếu tại Nghị quyết này được sửa đổi, bổ sung hoặc thay thế thì thực hiện theo văn bản sửa đổi, bổ sung hoặc thay thế đó.</w:t>
      </w:r>
    </w:p>
    <w:p w14:paraId="1C51CB79" w14:textId="737CFE67" w:rsidR="007163AA" w:rsidRDefault="00FC3A2A" w:rsidP="007163AA">
      <w:pPr>
        <w:pStyle w:val="Bodytext30"/>
        <w:shd w:val="clear" w:color="auto" w:fill="auto"/>
        <w:spacing w:before="120" w:after="120" w:line="240" w:lineRule="auto"/>
        <w:ind w:firstLine="567"/>
        <w:jc w:val="both"/>
        <w:rPr>
          <w:b w:val="0"/>
          <w:bCs w:val="0"/>
          <w:sz w:val="28"/>
          <w:szCs w:val="28"/>
          <w:shd w:val="clear" w:color="auto" w:fill="FFFFFF"/>
          <w:lang w:val="en-US" w:eastAsia="vi-VN"/>
        </w:rPr>
      </w:pPr>
      <w:r>
        <w:rPr>
          <w:rStyle w:val="Bodytext2Bold"/>
          <w:sz w:val="28"/>
          <w:szCs w:val="28"/>
          <w:lang w:val="en-US" w:eastAsia="vi-VN"/>
        </w:rPr>
        <w:t>3</w:t>
      </w:r>
      <w:r w:rsidR="004F2451" w:rsidRPr="004F2451">
        <w:rPr>
          <w:rStyle w:val="Bodytext2Bold"/>
          <w:sz w:val="28"/>
          <w:szCs w:val="28"/>
          <w:lang w:val="en-US" w:eastAsia="vi-VN"/>
        </w:rPr>
        <w:t>.</w:t>
      </w:r>
      <w:r w:rsidR="008F0F90">
        <w:rPr>
          <w:rStyle w:val="Bodytext2Bold"/>
          <w:sz w:val="28"/>
          <w:szCs w:val="28"/>
          <w:lang w:val="en-US" w:eastAsia="vi-VN"/>
        </w:rPr>
        <w:t xml:space="preserve"> </w:t>
      </w:r>
      <w:r w:rsidR="004F2451" w:rsidRPr="004F2451">
        <w:rPr>
          <w:rStyle w:val="Bodytext2Bold"/>
          <w:sz w:val="28"/>
          <w:szCs w:val="28"/>
          <w:lang w:val="en-US" w:eastAsia="vi-VN"/>
        </w:rPr>
        <w:t>Nghị quyết này thay thế Nghị quyết số 237/2019/NQ-HĐND ngày 26</w:t>
      </w:r>
      <w:r w:rsidR="004F2451" w:rsidRPr="004F2451">
        <w:rPr>
          <w:rStyle w:val="Bodytext2Bold"/>
          <w:sz w:val="28"/>
          <w:szCs w:val="28"/>
          <w:lang w:eastAsia="vi-VN"/>
        </w:rPr>
        <w:t xml:space="preserve"> </w:t>
      </w:r>
      <w:r w:rsidR="004F2451" w:rsidRPr="004F2451">
        <w:rPr>
          <w:rStyle w:val="Bodytext2Bold"/>
          <w:sz w:val="28"/>
          <w:szCs w:val="28"/>
          <w:lang w:val="en-US" w:eastAsia="vi-VN"/>
        </w:rPr>
        <w:t xml:space="preserve">tháng 7 năm 2019 của Hội đồng nhân dân tỉnh Kiên Giang </w:t>
      </w:r>
      <w:r w:rsidR="004F2451" w:rsidRPr="004F2451">
        <w:rPr>
          <w:rStyle w:val="Bodytext2Bold"/>
          <w:sz w:val="28"/>
          <w:szCs w:val="28"/>
          <w:lang w:eastAsia="vi-VN"/>
        </w:rPr>
        <w:t xml:space="preserve">Quy định </w:t>
      </w:r>
      <w:r w:rsidR="004F2451" w:rsidRPr="004F2451">
        <w:rPr>
          <w:b w:val="0"/>
          <w:bCs w:val="0"/>
          <w:sz w:val="28"/>
          <w:szCs w:val="28"/>
        </w:rPr>
        <w:t xml:space="preserve">mức chi cho hoạt động tổ chức Hội thi sáng tạo kỹ thuật và Cuộc thi sáng tạo Thanh thiếu niên nhi đồng trên địa bàn tỉnh </w:t>
      </w:r>
      <w:r w:rsidR="00270095">
        <w:rPr>
          <w:b w:val="0"/>
          <w:bCs w:val="0"/>
          <w:sz w:val="28"/>
          <w:szCs w:val="28"/>
          <w:lang w:val="en-US"/>
        </w:rPr>
        <w:t>Kiên</w:t>
      </w:r>
      <w:r w:rsidR="004F2451" w:rsidRPr="004F2451">
        <w:rPr>
          <w:b w:val="0"/>
          <w:bCs w:val="0"/>
          <w:sz w:val="28"/>
          <w:szCs w:val="28"/>
        </w:rPr>
        <w:t xml:space="preserve"> Giang.</w:t>
      </w:r>
    </w:p>
    <w:p w14:paraId="17EC62C7" w14:textId="2EAB74AB" w:rsidR="003579A2" w:rsidRPr="00D32803" w:rsidRDefault="00E70EDC" w:rsidP="00D32803">
      <w:pPr>
        <w:pStyle w:val="Bodytext30"/>
        <w:shd w:val="clear" w:color="auto" w:fill="auto"/>
        <w:spacing w:before="120" w:after="120" w:line="240" w:lineRule="auto"/>
        <w:ind w:firstLine="567"/>
        <w:jc w:val="both"/>
        <w:rPr>
          <w:rStyle w:val="Bodytext2Bold"/>
          <w:sz w:val="28"/>
          <w:szCs w:val="28"/>
          <w:lang w:val="en-US" w:eastAsia="vi-VN"/>
        </w:rPr>
      </w:pPr>
      <w:r w:rsidRPr="007B3A6F">
        <w:rPr>
          <w:b w:val="0"/>
          <w:i/>
          <w:sz w:val="28"/>
          <w:szCs w:val="28"/>
        </w:rPr>
        <w:t>Nghị quyết này được Hội đồng nhân dân tỉnh An Giang Khóa</w:t>
      </w:r>
      <w:r w:rsidRPr="007B3A6F">
        <w:rPr>
          <w:b w:val="0"/>
          <w:i/>
          <w:sz w:val="28"/>
          <w:szCs w:val="28"/>
          <w:lang w:val="en-US"/>
        </w:rPr>
        <w:t>…</w:t>
      </w:r>
      <w:r w:rsidRPr="007B3A6F">
        <w:rPr>
          <w:b w:val="0"/>
          <w:i/>
          <w:sz w:val="28"/>
          <w:szCs w:val="28"/>
        </w:rPr>
        <w:t xml:space="preserve">, Kỳ họp thứ </w:t>
      </w:r>
      <w:r w:rsidRPr="007B3A6F">
        <w:rPr>
          <w:b w:val="0"/>
          <w:i/>
          <w:sz w:val="28"/>
          <w:szCs w:val="28"/>
          <w:lang w:val="en-US"/>
        </w:rPr>
        <w:t xml:space="preserve">… </w:t>
      </w:r>
      <w:r w:rsidRPr="007B3A6F">
        <w:rPr>
          <w:b w:val="0"/>
          <w:i/>
          <w:sz w:val="28"/>
          <w:szCs w:val="28"/>
        </w:rPr>
        <w:t>thông qua ngày</w:t>
      </w:r>
      <w:r w:rsidRPr="007B3A6F">
        <w:rPr>
          <w:b w:val="0"/>
          <w:i/>
          <w:sz w:val="28"/>
          <w:szCs w:val="28"/>
          <w:lang w:val="en-US"/>
        </w:rPr>
        <w:t>………</w:t>
      </w:r>
      <w:r w:rsidRPr="007B3A6F">
        <w:rPr>
          <w:b w:val="0"/>
          <w:i/>
          <w:sz w:val="28"/>
          <w:szCs w:val="28"/>
        </w:rPr>
        <w:t>tháng……</w:t>
      </w:r>
      <w:r w:rsidRPr="007B3A6F">
        <w:rPr>
          <w:b w:val="0"/>
          <w:i/>
          <w:sz w:val="28"/>
          <w:szCs w:val="28"/>
          <w:lang w:val="en-US"/>
        </w:rPr>
        <w:t>.</w:t>
      </w:r>
      <w:r w:rsidRPr="007B3A6F">
        <w:rPr>
          <w:b w:val="0"/>
          <w:i/>
          <w:sz w:val="28"/>
          <w:szCs w:val="28"/>
        </w:rPr>
        <w:t>năm</w:t>
      </w:r>
      <w:r w:rsidRPr="007B3A6F">
        <w:rPr>
          <w:b w:val="0"/>
          <w:i/>
          <w:sz w:val="28"/>
          <w:szCs w:val="28"/>
          <w:lang w:val="en-US"/>
        </w:rPr>
        <w:t xml:space="preserve"> 2026</w:t>
      </w:r>
      <w:r w:rsidRPr="007B3A6F">
        <w:rPr>
          <w:b w:val="0"/>
          <w:i/>
          <w:sz w:val="28"/>
          <w:szCs w:val="28"/>
        </w:rPr>
        <w:t>.</w:t>
      </w:r>
    </w:p>
    <w:tbl>
      <w:tblPr>
        <w:tblW w:w="9618" w:type="dxa"/>
        <w:tblLayout w:type="fixed"/>
        <w:tblLook w:val="01E0" w:firstRow="1" w:lastRow="1" w:firstColumn="1" w:lastColumn="1" w:noHBand="0" w:noVBand="0"/>
      </w:tblPr>
      <w:tblGrid>
        <w:gridCol w:w="5211"/>
        <w:gridCol w:w="4407"/>
      </w:tblGrid>
      <w:tr w:rsidR="00520038" w:rsidRPr="00520038" w14:paraId="3F2C67D3" w14:textId="77777777" w:rsidTr="0036302A">
        <w:trPr>
          <w:trHeight w:val="306"/>
        </w:trPr>
        <w:tc>
          <w:tcPr>
            <w:tcW w:w="5211" w:type="dxa"/>
          </w:tcPr>
          <w:p w14:paraId="0853B050" w14:textId="77777777" w:rsidR="00114CBD" w:rsidRPr="00520038" w:rsidRDefault="00114CBD" w:rsidP="00114CBD">
            <w:pPr>
              <w:spacing w:after="0" w:line="240" w:lineRule="auto"/>
              <w:ind w:right="23"/>
              <w:rPr>
                <w:rFonts w:ascii="Times New Roman" w:hAnsi="Times New Roman"/>
                <w:sz w:val="24"/>
                <w:szCs w:val="24"/>
                <w:lang w:val="nl-NL"/>
              </w:rPr>
            </w:pPr>
            <w:r w:rsidRPr="00520038">
              <w:rPr>
                <w:rFonts w:ascii="Times New Roman" w:hAnsi="Times New Roman"/>
                <w:b/>
                <w:i/>
                <w:sz w:val="24"/>
                <w:szCs w:val="24"/>
                <w:lang w:val="fr-FR"/>
              </w:rPr>
              <w:t xml:space="preserve">Nơi </w:t>
            </w:r>
            <w:proofErr w:type="gramStart"/>
            <w:r w:rsidRPr="00520038">
              <w:rPr>
                <w:rFonts w:ascii="Times New Roman" w:hAnsi="Times New Roman"/>
                <w:b/>
                <w:i/>
                <w:sz w:val="24"/>
                <w:szCs w:val="24"/>
                <w:lang w:val="fr-FR"/>
              </w:rPr>
              <w:t>nhận:</w:t>
            </w:r>
            <w:proofErr w:type="gramEnd"/>
          </w:p>
        </w:tc>
        <w:tc>
          <w:tcPr>
            <w:tcW w:w="4407" w:type="dxa"/>
          </w:tcPr>
          <w:p w14:paraId="0D9F9BE5" w14:textId="77777777" w:rsidR="00114CBD" w:rsidRPr="00520038" w:rsidRDefault="00114CBD" w:rsidP="00114CBD">
            <w:pPr>
              <w:spacing w:after="0" w:line="240" w:lineRule="auto"/>
              <w:ind w:right="23"/>
              <w:jc w:val="center"/>
              <w:rPr>
                <w:rFonts w:ascii="Times New Roman" w:hAnsi="Times New Roman"/>
                <w:szCs w:val="26"/>
                <w:lang w:val="nl-NL"/>
              </w:rPr>
            </w:pPr>
            <w:r w:rsidRPr="00520038">
              <w:rPr>
                <w:rFonts w:ascii="Times New Roman" w:hAnsi="Times New Roman"/>
                <w:b/>
                <w:szCs w:val="26"/>
                <w:lang w:val="fr-FR"/>
              </w:rPr>
              <w:t>CHỦ TỊCH</w:t>
            </w:r>
          </w:p>
        </w:tc>
      </w:tr>
      <w:tr w:rsidR="00520038" w:rsidRPr="00520038" w14:paraId="0795E51C" w14:textId="77777777" w:rsidTr="0036302A">
        <w:trPr>
          <w:trHeight w:val="4151"/>
        </w:trPr>
        <w:tc>
          <w:tcPr>
            <w:tcW w:w="5211" w:type="dxa"/>
          </w:tcPr>
          <w:p w14:paraId="2597D602" w14:textId="5A2C7459" w:rsidR="00114CBD" w:rsidRPr="00074F09" w:rsidRDefault="00114CBD" w:rsidP="002365BC">
            <w:pPr>
              <w:spacing w:after="0" w:line="240" w:lineRule="auto"/>
              <w:ind w:right="23"/>
              <w:jc w:val="left"/>
              <w:rPr>
                <w:rFonts w:ascii="Times New Roman" w:hAnsi="Times New Roman"/>
                <w:sz w:val="22"/>
                <w:szCs w:val="22"/>
                <w:lang w:val="nl-NL"/>
              </w:rPr>
            </w:pPr>
            <w:r w:rsidRPr="00074F09">
              <w:rPr>
                <w:rFonts w:ascii="Times New Roman" w:hAnsi="Times New Roman"/>
                <w:sz w:val="22"/>
                <w:szCs w:val="22"/>
                <w:lang w:val="nl-NL"/>
              </w:rPr>
              <w:t xml:space="preserve">- Ủy ban </w:t>
            </w:r>
            <w:r w:rsidR="006C790B" w:rsidRPr="00074F09">
              <w:rPr>
                <w:rFonts w:ascii="Times New Roman" w:hAnsi="Times New Roman"/>
                <w:sz w:val="22"/>
                <w:szCs w:val="22"/>
                <w:lang w:val="nl-NL"/>
              </w:rPr>
              <w:t>T</w:t>
            </w:r>
            <w:r w:rsidRPr="00074F09">
              <w:rPr>
                <w:rFonts w:ascii="Times New Roman" w:hAnsi="Times New Roman"/>
                <w:sz w:val="22"/>
                <w:szCs w:val="22"/>
                <w:lang w:val="nl-NL"/>
              </w:rPr>
              <w:t>hường vụ Quốc hội;</w:t>
            </w:r>
          </w:p>
          <w:p w14:paraId="45D01031" w14:textId="77777777" w:rsidR="00AE5307" w:rsidRPr="00074F09" w:rsidRDefault="00114CBD" w:rsidP="002365BC">
            <w:pPr>
              <w:spacing w:after="0" w:line="240" w:lineRule="auto"/>
              <w:ind w:right="23"/>
              <w:jc w:val="left"/>
              <w:rPr>
                <w:rFonts w:ascii="Times New Roman" w:hAnsi="Times New Roman"/>
                <w:sz w:val="22"/>
                <w:szCs w:val="22"/>
                <w:lang w:val="nl-NL"/>
              </w:rPr>
            </w:pPr>
            <w:r w:rsidRPr="00074F09">
              <w:rPr>
                <w:rFonts w:ascii="Times New Roman" w:hAnsi="Times New Roman"/>
                <w:sz w:val="22"/>
                <w:szCs w:val="22"/>
                <w:lang w:val="nl-NL"/>
              </w:rPr>
              <w:t>- Chính phủ;</w:t>
            </w:r>
          </w:p>
          <w:p w14:paraId="4E5D83BF" w14:textId="34DA32D1" w:rsidR="00114CBD" w:rsidRPr="00074F09" w:rsidRDefault="00AE5307" w:rsidP="002365BC">
            <w:pPr>
              <w:spacing w:after="0" w:line="240" w:lineRule="auto"/>
              <w:ind w:right="23"/>
              <w:jc w:val="left"/>
              <w:rPr>
                <w:rFonts w:ascii="Times New Roman" w:hAnsi="Times New Roman"/>
                <w:sz w:val="22"/>
                <w:szCs w:val="22"/>
                <w:lang w:val="nl-NL"/>
              </w:rPr>
            </w:pPr>
            <w:r w:rsidRPr="00074F09">
              <w:rPr>
                <w:rFonts w:ascii="Times New Roman" w:hAnsi="Times New Roman"/>
                <w:sz w:val="22"/>
                <w:szCs w:val="22"/>
                <w:lang w:val="nl-NL"/>
              </w:rPr>
              <w:t xml:space="preserve">- Các </w:t>
            </w:r>
            <w:r w:rsidR="00114CBD" w:rsidRPr="00074F09">
              <w:rPr>
                <w:rFonts w:ascii="Times New Roman" w:hAnsi="Times New Roman"/>
                <w:sz w:val="22"/>
                <w:szCs w:val="22"/>
                <w:lang w:val="nl-NL"/>
              </w:rPr>
              <w:t>Bộ</w:t>
            </w:r>
            <w:r w:rsidRPr="00074F09">
              <w:rPr>
                <w:rFonts w:ascii="Times New Roman" w:hAnsi="Times New Roman"/>
                <w:sz w:val="22"/>
                <w:szCs w:val="22"/>
                <w:lang w:val="nl-NL"/>
              </w:rPr>
              <w:t>:</w:t>
            </w:r>
            <w:r w:rsidR="00114CBD" w:rsidRPr="00074F09">
              <w:rPr>
                <w:rFonts w:ascii="Times New Roman" w:hAnsi="Times New Roman"/>
                <w:sz w:val="22"/>
                <w:szCs w:val="22"/>
                <w:lang w:val="nl-NL"/>
              </w:rPr>
              <w:t xml:space="preserve"> </w:t>
            </w:r>
            <w:r w:rsidRPr="00074F09">
              <w:rPr>
                <w:rFonts w:ascii="Times New Roman" w:hAnsi="Times New Roman"/>
                <w:sz w:val="22"/>
                <w:szCs w:val="22"/>
                <w:lang w:val="nl-NL"/>
              </w:rPr>
              <w:t xml:space="preserve">KH&amp;CN; </w:t>
            </w:r>
            <w:r w:rsidR="00114CBD" w:rsidRPr="00074F09">
              <w:rPr>
                <w:rFonts w:ascii="Times New Roman" w:hAnsi="Times New Roman"/>
                <w:sz w:val="22"/>
                <w:szCs w:val="22"/>
                <w:lang w:val="nl-NL"/>
              </w:rPr>
              <w:t>Tư pháp;</w:t>
            </w:r>
            <w:r w:rsidRPr="00074F09">
              <w:rPr>
                <w:rFonts w:ascii="Times New Roman" w:hAnsi="Times New Roman"/>
                <w:sz w:val="22"/>
                <w:szCs w:val="22"/>
                <w:lang w:val="nl-NL"/>
              </w:rPr>
              <w:t xml:space="preserve"> </w:t>
            </w:r>
            <w:r w:rsidR="00114CBD" w:rsidRPr="00074F09">
              <w:rPr>
                <w:rFonts w:ascii="Times New Roman" w:hAnsi="Times New Roman"/>
                <w:sz w:val="22"/>
                <w:szCs w:val="22"/>
                <w:lang w:val="nl-NL"/>
              </w:rPr>
              <w:t>Tài chính;</w:t>
            </w:r>
          </w:p>
          <w:p w14:paraId="31DC47D4" w14:textId="61C9EB87" w:rsidR="009A5C10" w:rsidRPr="00074F09" w:rsidRDefault="009A5C10" w:rsidP="002365BC">
            <w:pPr>
              <w:spacing w:after="0" w:line="240" w:lineRule="auto"/>
              <w:ind w:right="23"/>
              <w:jc w:val="left"/>
              <w:rPr>
                <w:rFonts w:ascii="Times New Roman" w:hAnsi="Times New Roman"/>
                <w:sz w:val="22"/>
                <w:szCs w:val="22"/>
                <w:lang w:val="nl-NL"/>
              </w:rPr>
            </w:pPr>
            <w:r w:rsidRPr="00074F09">
              <w:rPr>
                <w:rFonts w:ascii="Times New Roman" w:hAnsi="Times New Roman"/>
                <w:sz w:val="22"/>
                <w:szCs w:val="22"/>
                <w:lang w:val="nl-NL"/>
              </w:rPr>
              <w:t xml:space="preserve">- </w:t>
            </w:r>
            <w:r w:rsidRPr="00074F09">
              <w:rPr>
                <w:rFonts w:ascii="Times New Roman" w:hAnsi="Times New Roman"/>
                <w:sz w:val="22"/>
                <w:szCs w:val="22"/>
              </w:rPr>
              <w:t>Cục Kiểm tra văn bản và Tổ chức thi hành pháp luật - Bộ Tư pháp;</w:t>
            </w:r>
          </w:p>
          <w:p w14:paraId="3D837723" w14:textId="1B600BAA"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Thư</w:t>
            </w:r>
            <w:r w:rsidR="0024188B" w:rsidRPr="00074F09">
              <w:rPr>
                <w:rFonts w:ascii="Times New Roman" w:hAnsi="Times New Roman"/>
                <w:sz w:val="22"/>
                <w:szCs w:val="22"/>
                <w:lang w:val="nl-NL"/>
              </w:rPr>
              <w:t>ờng trực Tỉnh</w:t>
            </w:r>
            <w:r w:rsidRPr="00074F09">
              <w:rPr>
                <w:rFonts w:ascii="Times New Roman" w:hAnsi="Times New Roman"/>
                <w:sz w:val="22"/>
                <w:szCs w:val="22"/>
                <w:lang w:val="nl-NL"/>
              </w:rPr>
              <w:t xml:space="preserve"> ủy;</w:t>
            </w:r>
          </w:p>
          <w:p w14:paraId="777E4623" w14:textId="0B5F499F"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xml:space="preserve">- Thường trực HĐND </w:t>
            </w:r>
            <w:r w:rsidR="000F0EA9" w:rsidRPr="00074F09">
              <w:rPr>
                <w:rFonts w:ascii="Times New Roman" w:hAnsi="Times New Roman"/>
                <w:sz w:val="22"/>
                <w:szCs w:val="22"/>
                <w:lang w:val="nl-NL"/>
              </w:rPr>
              <w:t>tỉnh</w:t>
            </w:r>
            <w:r w:rsidRPr="00074F09">
              <w:rPr>
                <w:rFonts w:ascii="Times New Roman" w:hAnsi="Times New Roman"/>
                <w:sz w:val="22"/>
                <w:szCs w:val="22"/>
                <w:lang w:val="nl-NL"/>
              </w:rPr>
              <w:t>;</w:t>
            </w:r>
          </w:p>
          <w:p w14:paraId="4255B768" w14:textId="1023357E"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xml:space="preserve">- </w:t>
            </w:r>
            <w:r w:rsidR="004840EE" w:rsidRPr="00074F09">
              <w:rPr>
                <w:rFonts w:ascii="Times New Roman" w:hAnsi="Times New Roman"/>
                <w:sz w:val="22"/>
                <w:szCs w:val="22"/>
                <w:lang w:val="nl-NL"/>
              </w:rPr>
              <w:t>Ủy ban nhân dân</w:t>
            </w:r>
            <w:r w:rsidRPr="00074F09">
              <w:rPr>
                <w:rFonts w:ascii="Times New Roman" w:hAnsi="Times New Roman"/>
                <w:sz w:val="22"/>
                <w:szCs w:val="22"/>
                <w:lang w:val="nl-NL"/>
              </w:rPr>
              <w:t xml:space="preserve"> </w:t>
            </w:r>
            <w:r w:rsidR="000F0EA9" w:rsidRPr="00074F09">
              <w:rPr>
                <w:rFonts w:ascii="Times New Roman" w:hAnsi="Times New Roman"/>
                <w:sz w:val="22"/>
                <w:szCs w:val="22"/>
                <w:lang w:val="nl-NL"/>
              </w:rPr>
              <w:t>tỉnh</w:t>
            </w:r>
            <w:r w:rsidRPr="00074F09">
              <w:rPr>
                <w:rFonts w:ascii="Times New Roman" w:hAnsi="Times New Roman"/>
                <w:sz w:val="22"/>
                <w:szCs w:val="22"/>
                <w:lang w:val="nl-NL"/>
              </w:rPr>
              <w:t>;</w:t>
            </w:r>
          </w:p>
          <w:p w14:paraId="6D69F303" w14:textId="3F6206CB"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xml:space="preserve">- </w:t>
            </w:r>
            <w:r w:rsidR="004840EE" w:rsidRPr="00074F09">
              <w:rPr>
                <w:rFonts w:ascii="Times New Roman" w:hAnsi="Times New Roman"/>
                <w:sz w:val="22"/>
                <w:szCs w:val="22"/>
                <w:lang w:val="nl-NL"/>
              </w:rPr>
              <w:t xml:space="preserve">Ủy ban </w:t>
            </w:r>
            <w:r w:rsidRPr="00074F09">
              <w:rPr>
                <w:rFonts w:ascii="Times New Roman" w:hAnsi="Times New Roman"/>
                <w:sz w:val="22"/>
                <w:szCs w:val="22"/>
                <w:lang w:val="nl-NL"/>
              </w:rPr>
              <w:t>MTTQ</w:t>
            </w:r>
            <w:r w:rsidR="004840EE" w:rsidRPr="00074F09">
              <w:rPr>
                <w:rFonts w:ascii="Times New Roman" w:hAnsi="Times New Roman"/>
                <w:sz w:val="22"/>
                <w:szCs w:val="22"/>
                <w:lang w:val="nl-NL"/>
              </w:rPr>
              <w:t xml:space="preserve"> Việt Nam</w:t>
            </w:r>
            <w:r w:rsidRPr="00074F09">
              <w:rPr>
                <w:rFonts w:ascii="Times New Roman" w:hAnsi="Times New Roman"/>
                <w:sz w:val="22"/>
                <w:szCs w:val="22"/>
                <w:lang w:val="nl-NL"/>
              </w:rPr>
              <w:t xml:space="preserve"> </w:t>
            </w:r>
            <w:r w:rsidR="000F0EA9" w:rsidRPr="00074F09">
              <w:rPr>
                <w:rFonts w:ascii="Times New Roman" w:hAnsi="Times New Roman"/>
                <w:sz w:val="22"/>
                <w:szCs w:val="22"/>
                <w:lang w:val="nl-NL"/>
              </w:rPr>
              <w:t>tỉnh</w:t>
            </w:r>
            <w:r w:rsidRPr="00074F09">
              <w:rPr>
                <w:rFonts w:ascii="Times New Roman" w:hAnsi="Times New Roman"/>
                <w:sz w:val="22"/>
                <w:szCs w:val="22"/>
                <w:lang w:val="nl-NL"/>
              </w:rPr>
              <w:t>;</w:t>
            </w:r>
          </w:p>
          <w:p w14:paraId="3D9F0BFA" w14:textId="65ED585F" w:rsidR="004840EE" w:rsidRPr="00074F09" w:rsidRDefault="004840EE"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Đoàn ĐBQH tỉnh;</w:t>
            </w:r>
          </w:p>
          <w:p w14:paraId="149C98F4" w14:textId="186FD3F9"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xml:space="preserve">- Đại biểu HĐND </w:t>
            </w:r>
            <w:r w:rsidR="000F0EA9" w:rsidRPr="00074F09">
              <w:rPr>
                <w:rFonts w:ascii="Times New Roman" w:hAnsi="Times New Roman"/>
                <w:sz w:val="22"/>
                <w:szCs w:val="22"/>
                <w:lang w:val="nl-NL"/>
              </w:rPr>
              <w:t>tỉnh</w:t>
            </w:r>
            <w:r w:rsidRPr="00074F09">
              <w:rPr>
                <w:rFonts w:ascii="Times New Roman" w:hAnsi="Times New Roman"/>
                <w:sz w:val="22"/>
                <w:szCs w:val="22"/>
                <w:lang w:val="nl-NL"/>
              </w:rPr>
              <w:t>;</w:t>
            </w:r>
          </w:p>
          <w:p w14:paraId="73C0154A" w14:textId="77777777" w:rsidR="00FE76B9" w:rsidRPr="00074F09" w:rsidRDefault="00FE76B9" w:rsidP="00FE76B9">
            <w:pPr>
              <w:spacing w:after="0" w:line="240" w:lineRule="auto"/>
              <w:ind w:right="20"/>
              <w:jc w:val="left"/>
              <w:rPr>
                <w:rFonts w:ascii="Times New Roman" w:hAnsi="Times New Roman"/>
                <w:sz w:val="22"/>
                <w:szCs w:val="22"/>
              </w:rPr>
            </w:pPr>
            <w:r w:rsidRPr="00074F09">
              <w:rPr>
                <w:rFonts w:ascii="Times New Roman" w:hAnsi="Times New Roman"/>
                <w:sz w:val="22"/>
                <w:szCs w:val="22"/>
              </w:rPr>
              <w:t>- Văn phòng Đoàn ĐBQH và HĐND tỉnh;</w:t>
            </w:r>
          </w:p>
          <w:p w14:paraId="2AFDA19C" w14:textId="77777777" w:rsidR="00FE76B9" w:rsidRPr="00074F09" w:rsidRDefault="00FE76B9" w:rsidP="00FE76B9">
            <w:pPr>
              <w:tabs>
                <w:tab w:val="left" w:pos="829"/>
              </w:tabs>
              <w:spacing w:after="0" w:line="240" w:lineRule="auto"/>
              <w:ind w:right="23"/>
              <w:jc w:val="left"/>
              <w:rPr>
                <w:rFonts w:ascii="Times New Roman" w:hAnsi="Times New Roman"/>
                <w:sz w:val="22"/>
                <w:szCs w:val="22"/>
                <w:shd w:val="clear" w:color="auto" w:fill="FFFFFF"/>
              </w:rPr>
            </w:pPr>
            <w:r w:rsidRPr="00074F09">
              <w:rPr>
                <w:rFonts w:ascii="Times New Roman" w:hAnsi="Times New Roman"/>
                <w:sz w:val="22"/>
                <w:szCs w:val="22"/>
                <w:shd w:val="clear" w:color="auto" w:fill="FFFFFF"/>
              </w:rPr>
              <w:t>- Phòng Công tác HĐND;</w:t>
            </w:r>
          </w:p>
          <w:p w14:paraId="56A47A9E" w14:textId="35A6B474" w:rsidR="00226EF9" w:rsidRPr="00074F09" w:rsidRDefault="00226EF9"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w:t>
            </w:r>
            <w:r w:rsidR="004840EE" w:rsidRPr="00074F09">
              <w:rPr>
                <w:rFonts w:ascii="Times New Roman" w:hAnsi="Times New Roman"/>
                <w:sz w:val="22"/>
                <w:szCs w:val="22"/>
                <w:lang w:val="nl-NL"/>
              </w:rPr>
              <w:t xml:space="preserve"> Các s</w:t>
            </w:r>
            <w:r w:rsidRPr="00074F09">
              <w:rPr>
                <w:rFonts w:ascii="Times New Roman" w:hAnsi="Times New Roman"/>
                <w:sz w:val="22"/>
                <w:szCs w:val="22"/>
                <w:lang w:val="nl-NL"/>
              </w:rPr>
              <w:t xml:space="preserve">ở, ban, ngành, đoàn thể </w:t>
            </w:r>
            <w:r w:rsidR="000F0EA9" w:rsidRPr="00074F09">
              <w:rPr>
                <w:rFonts w:ascii="Times New Roman" w:hAnsi="Times New Roman"/>
                <w:sz w:val="22"/>
                <w:szCs w:val="22"/>
                <w:lang w:val="nl-NL"/>
              </w:rPr>
              <w:t>cấp tỉnh</w:t>
            </w:r>
            <w:r w:rsidRPr="00074F09">
              <w:rPr>
                <w:rFonts w:ascii="Times New Roman" w:hAnsi="Times New Roman"/>
                <w:sz w:val="22"/>
                <w:szCs w:val="22"/>
                <w:lang w:val="nl-NL"/>
              </w:rPr>
              <w:t>;</w:t>
            </w:r>
          </w:p>
          <w:p w14:paraId="57659D6E" w14:textId="62DD21FD" w:rsidR="004840EE" w:rsidRPr="00074F09" w:rsidRDefault="004840EE"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xml:space="preserve">- HĐND, UBND các xã, phường, đặc khu; </w:t>
            </w:r>
          </w:p>
          <w:p w14:paraId="586DDE6B" w14:textId="67D654DD" w:rsidR="004840EE" w:rsidRPr="00074F09" w:rsidRDefault="004840EE"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Cổng TTĐT tỉnh An Giang;</w:t>
            </w:r>
          </w:p>
          <w:p w14:paraId="24827F46" w14:textId="6F72ADDB" w:rsidR="00606681" w:rsidRPr="00074F09" w:rsidRDefault="00606681" w:rsidP="002365BC">
            <w:pPr>
              <w:spacing w:after="0" w:line="240" w:lineRule="auto"/>
              <w:ind w:right="20"/>
              <w:jc w:val="left"/>
              <w:rPr>
                <w:rFonts w:ascii="Times New Roman" w:hAnsi="Times New Roman"/>
                <w:sz w:val="22"/>
                <w:szCs w:val="22"/>
                <w:lang w:val="nl-NL"/>
              </w:rPr>
            </w:pPr>
            <w:r w:rsidRPr="00074F09">
              <w:rPr>
                <w:rFonts w:ascii="Times New Roman" w:hAnsi="Times New Roman"/>
                <w:sz w:val="22"/>
                <w:szCs w:val="22"/>
                <w:lang w:val="nl-NL"/>
              </w:rPr>
              <w:t>- Trung tâm Công báo - Tin học;</w:t>
            </w:r>
          </w:p>
          <w:p w14:paraId="35AD010D" w14:textId="65B755F4" w:rsidR="004840EE" w:rsidRPr="00520038" w:rsidRDefault="004840EE" w:rsidP="002365BC">
            <w:pPr>
              <w:spacing w:after="0" w:line="240" w:lineRule="auto"/>
              <w:ind w:right="20"/>
              <w:jc w:val="left"/>
              <w:rPr>
                <w:rFonts w:ascii="Times New Roman" w:hAnsi="Times New Roman"/>
                <w:sz w:val="22"/>
                <w:szCs w:val="22"/>
              </w:rPr>
            </w:pPr>
            <w:r w:rsidRPr="00520038">
              <w:rPr>
                <w:rFonts w:ascii="Times New Roman" w:hAnsi="Times New Roman"/>
                <w:sz w:val="22"/>
                <w:szCs w:val="22"/>
                <w:lang w:val="nl-NL"/>
              </w:rPr>
              <w:t xml:space="preserve">- </w:t>
            </w:r>
            <w:r w:rsidRPr="00520038">
              <w:rPr>
                <w:rFonts w:ascii="Times New Roman" w:hAnsi="Times New Roman"/>
                <w:sz w:val="22"/>
                <w:szCs w:val="22"/>
              </w:rPr>
              <w:t>Trang TTĐT VP. Đoàn ĐBQH và HĐND tỉnh;</w:t>
            </w:r>
          </w:p>
          <w:p w14:paraId="6683D90A" w14:textId="77777777" w:rsidR="00FE76B9" w:rsidRPr="00520038" w:rsidRDefault="00FE76B9" w:rsidP="00FE76B9">
            <w:pPr>
              <w:tabs>
                <w:tab w:val="left" w:pos="829"/>
              </w:tabs>
              <w:spacing w:after="0" w:line="240" w:lineRule="auto"/>
              <w:ind w:right="23"/>
              <w:jc w:val="left"/>
              <w:rPr>
                <w:rFonts w:ascii="Times New Roman" w:hAnsi="Times New Roman"/>
                <w:sz w:val="22"/>
                <w:szCs w:val="22"/>
                <w:shd w:val="clear" w:color="auto" w:fill="FFFFFF"/>
              </w:rPr>
            </w:pPr>
            <w:r w:rsidRPr="00520038">
              <w:rPr>
                <w:rFonts w:ascii="Times New Roman" w:hAnsi="Times New Roman"/>
                <w:sz w:val="22"/>
                <w:szCs w:val="22"/>
                <w:shd w:val="clear" w:color="auto" w:fill="FFFFFF"/>
              </w:rPr>
              <w:t>- Công báo tỉnh;</w:t>
            </w:r>
          </w:p>
          <w:p w14:paraId="4EAC6394" w14:textId="64837620" w:rsidR="00114CBD" w:rsidRPr="00520038" w:rsidRDefault="00AE5307" w:rsidP="002365BC">
            <w:pPr>
              <w:tabs>
                <w:tab w:val="left" w:pos="829"/>
              </w:tabs>
              <w:spacing w:after="0" w:line="240" w:lineRule="auto"/>
              <w:ind w:right="23"/>
              <w:jc w:val="left"/>
              <w:rPr>
                <w:rFonts w:ascii="Times New Roman" w:hAnsi="Times New Roman"/>
                <w:sz w:val="22"/>
                <w:szCs w:val="22"/>
                <w:lang w:val="nl-NL"/>
              </w:rPr>
            </w:pPr>
            <w:r w:rsidRPr="00520038">
              <w:rPr>
                <w:rFonts w:ascii="Times New Roman" w:hAnsi="Times New Roman"/>
                <w:sz w:val="22"/>
                <w:szCs w:val="22"/>
                <w:shd w:val="clear" w:color="auto" w:fill="FFFFFF"/>
              </w:rPr>
              <w:t>- Lưu: VT</w:t>
            </w:r>
          </w:p>
        </w:tc>
        <w:tc>
          <w:tcPr>
            <w:tcW w:w="4407" w:type="dxa"/>
          </w:tcPr>
          <w:p w14:paraId="46750A85"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13215D6C" w14:textId="77777777" w:rsidR="00DD6CF2" w:rsidRPr="00520038" w:rsidRDefault="00DD6CF2" w:rsidP="00114CBD">
            <w:pPr>
              <w:spacing w:after="0" w:line="240" w:lineRule="auto"/>
              <w:ind w:right="23"/>
              <w:jc w:val="center"/>
              <w:rPr>
                <w:rFonts w:ascii="Times New Roman" w:hAnsi="Times New Roman"/>
                <w:b/>
                <w:sz w:val="28"/>
                <w:szCs w:val="28"/>
                <w:lang w:val="nl-NL"/>
              </w:rPr>
            </w:pPr>
          </w:p>
          <w:p w14:paraId="400782BD" w14:textId="77777777" w:rsidR="00114CBD" w:rsidRPr="00520038" w:rsidRDefault="00114CBD" w:rsidP="002B738F">
            <w:pPr>
              <w:spacing w:after="0" w:line="240" w:lineRule="auto"/>
              <w:ind w:right="23"/>
              <w:rPr>
                <w:rFonts w:ascii="Times New Roman" w:hAnsi="Times New Roman"/>
                <w:b/>
                <w:sz w:val="28"/>
                <w:szCs w:val="28"/>
                <w:lang w:val="nl-NL"/>
              </w:rPr>
            </w:pPr>
          </w:p>
          <w:p w14:paraId="7B2F6C6A"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655F23F4"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0DF334D1"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4E2D5D3D"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3D5ECF51" w14:textId="0C26DF9E" w:rsidR="00114CBD" w:rsidRPr="00520038" w:rsidRDefault="000F0EA9" w:rsidP="00114CBD">
            <w:pPr>
              <w:spacing w:after="0" w:line="240" w:lineRule="auto"/>
              <w:ind w:right="23"/>
              <w:jc w:val="center"/>
              <w:rPr>
                <w:rFonts w:ascii="Times New Roman" w:hAnsi="Times New Roman"/>
                <w:b/>
                <w:sz w:val="28"/>
                <w:szCs w:val="28"/>
                <w:lang w:val="nl-NL"/>
              </w:rPr>
            </w:pPr>
            <w:r w:rsidRPr="00520038">
              <w:rPr>
                <w:rFonts w:ascii="Times New Roman" w:hAnsi="Times New Roman"/>
                <w:b/>
                <w:sz w:val="28"/>
                <w:szCs w:val="28"/>
                <w:lang w:val="nl-NL"/>
              </w:rPr>
              <w:t xml:space="preserve"> </w:t>
            </w:r>
          </w:p>
          <w:p w14:paraId="79442E50" w14:textId="77777777" w:rsidR="00114CBD" w:rsidRPr="00520038" w:rsidRDefault="00114CBD" w:rsidP="00114CBD">
            <w:pPr>
              <w:spacing w:after="0" w:line="240" w:lineRule="auto"/>
              <w:ind w:right="23"/>
              <w:jc w:val="center"/>
              <w:rPr>
                <w:rFonts w:ascii="Times New Roman" w:hAnsi="Times New Roman"/>
                <w:b/>
                <w:sz w:val="28"/>
                <w:szCs w:val="28"/>
                <w:lang w:val="nl-NL"/>
              </w:rPr>
            </w:pPr>
          </w:p>
          <w:p w14:paraId="47B1B5BD" w14:textId="77777777" w:rsidR="00114CBD" w:rsidRPr="00520038" w:rsidRDefault="00114CBD" w:rsidP="00114CBD">
            <w:pPr>
              <w:spacing w:after="0" w:line="240" w:lineRule="auto"/>
              <w:ind w:right="23"/>
              <w:jc w:val="center"/>
              <w:rPr>
                <w:rFonts w:ascii="Times New Roman" w:hAnsi="Times New Roman"/>
                <w:sz w:val="28"/>
                <w:szCs w:val="28"/>
                <w:lang w:val="nl-NL"/>
              </w:rPr>
            </w:pPr>
          </w:p>
        </w:tc>
      </w:tr>
    </w:tbl>
    <w:p w14:paraId="21771B60" w14:textId="7F92C50E" w:rsidR="00CD261E" w:rsidRPr="00A35E02" w:rsidRDefault="00CD261E" w:rsidP="0025113B">
      <w:pPr>
        <w:widowControl w:val="0"/>
        <w:pBdr>
          <w:top w:val="dotted" w:sz="4" w:space="0" w:color="FFFFFF"/>
          <w:left w:val="dotted" w:sz="4" w:space="0" w:color="FFFFFF"/>
          <w:bottom w:val="dotted" w:sz="4" w:space="31" w:color="FFFFFF"/>
          <w:right w:val="dotted" w:sz="4" w:space="0" w:color="FFFFFF"/>
        </w:pBdr>
        <w:shd w:val="clear" w:color="auto" w:fill="FFFFFF"/>
        <w:spacing w:before="120" w:line="240" w:lineRule="auto"/>
        <w:rPr>
          <w:rFonts w:ascii="Times New Roman" w:hAnsi="Times New Roman"/>
          <w:sz w:val="28"/>
          <w:szCs w:val="28"/>
        </w:rPr>
      </w:pPr>
    </w:p>
    <w:sectPr w:rsidR="00CD261E" w:rsidRPr="00A35E02" w:rsidSect="00A463B2">
      <w:headerReference w:type="default" r:id="rId8"/>
      <w:endnotePr>
        <w:numFmt w:val="decimal"/>
      </w:endnotePr>
      <w:pgSz w:w="11900" w:h="16840" w:code="9"/>
      <w:pgMar w:top="1134" w:right="1134" w:bottom="1134" w:left="1701" w:header="454"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31D31" w14:textId="77777777" w:rsidR="006C7F76" w:rsidRDefault="006C7F76">
      <w:r>
        <w:separator/>
      </w:r>
    </w:p>
  </w:endnote>
  <w:endnote w:type="continuationSeparator" w:id="0">
    <w:p w14:paraId="07D6C8C5" w14:textId="77777777" w:rsidR="006C7F76" w:rsidRDefault="006C7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96C0B" w14:textId="77777777" w:rsidR="006C7F76" w:rsidRDefault="006C7F76">
      <w:r>
        <w:separator/>
      </w:r>
    </w:p>
  </w:footnote>
  <w:footnote w:type="continuationSeparator" w:id="0">
    <w:p w14:paraId="16BC7725" w14:textId="77777777" w:rsidR="006C7F76" w:rsidRDefault="006C7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81E5F" w14:textId="37FBFF97" w:rsidR="008D3BCB" w:rsidRPr="003915C8" w:rsidRDefault="008D3BCB">
    <w:pPr>
      <w:pStyle w:val="Header"/>
      <w:jc w:val="center"/>
      <w:rPr>
        <w:rFonts w:ascii="Times New Roman" w:hAnsi="Times New Roman"/>
        <w:sz w:val="27"/>
        <w:szCs w:val="27"/>
      </w:rPr>
    </w:pPr>
    <w:r w:rsidRPr="003915C8">
      <w:rPr>
        <w:rFonts w:ascii="Times New Roman" w:hAnsi="Times New Roman"/>
        <w:sz w:val="27"/>
        <w:szCs w:val="27"/>
      </w:rPr>
      <w:fldChar w:fldCharType="begin"/>
    </w:r>
    <w:r w:rsidRPr="003915C8">
      <w:rPr>
        <w:rFonts w:ascii="Times New Roman" w:hAnsi="Times New Roman"/>
        <w:sz w:val="27"/>
        <w:szCs w:val="27"/>
      </w:rPr>
      <w:instrText xml:space="preserve"> PAGE   \* MERGEFORMAT </w:instrText>
    </w:r>
    <w:r w:rsidRPr="003915C8">
      <w:rPr>
        <w:rFonts w:ascii="Times New Roman" w:hAnsi="Times New Roman"/>
        <w:sz w:val="27"/>
        <w:szCs w:val="27"/>
      </w:rPr>
      <w:fldChar w:fldCharType="separate"/>
    </w:r>
    <w:r w:rsidR="00F96EAA">
      <w:rPr>
        <w:rFonts w:ascii="Times New Roman" w:hAnsi="Times New Roman"/>
        <w:noProof/>
        <w:sz w:val="27"/>
        <w:szCs w:val="27"/>
      </w:rPr>
      <w:t>7</w:t>
    </w:r>
    <w:r w:rsidRPr="003915C8">
      <w:rPr>
        <w:rFonts w:ascii="Times New Roman" w:hAnsi="Times New Roman"/>
        <w:noProof/>
        <w:sz w:val="27"/>
        <w:szCs w:val="27"/>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EB2EA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15:restartNumberingAfterBreak="0">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5"/>
    <w:multiLevelType w:val="multilevel"/>
    <w:tmpl w:val="00000004"/>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7"/>
    <w:multiLevelType w:val="multilevel"/>
    <w:tmpl w:val="00000006"/>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9" w15:restartNumberingAfterBreak="0">
    <w:nsid w:val="0000000F"/>
    <w:multiLevelType w:val="multilevel"/>
    <w:tmpl w:val="0000000E"/>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00000013"/>
    <w:multiLevelType w:val="multilevel"/>
    <w:tmpl w:val="0000001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15:restartNumberingAfterBreak="0">
    <w:nsid w:val="00000015"/>
    <w:multiLevelType w:val="multilevel"/>
    <w:tmpl w:val="00000014"/>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B"/>
    <w:multiLevelType w:val="multilevel"/>
    <w:tmpl w:val="0000001A"/>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1D"/>
    <w:multiLevelType w:val="multilevel"/>
    <w:tmpl w:val="0000001C"/>
    <w:lvl w:ilvl="0">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7"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3"/>
    <w:multiLevelType w:val="multilevel"/>
    <w:tmpl w:val="0000002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5"/>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1" w15:restartNumberingAfterBreak="0">
    <w:nsid w:val="10856099"/>
    <w:multiLevelType w:val="hybridMultilevel"/>
    <w:tmpl w:val="DC740D72"/>
    <w:lvl w:ilvl="0" w:tplc="C228F8E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2" w15:restartNumberingAfterBreak="0">
    <w:nsid w:val="26455EE5"/>
    <w:multiLevelType w:val="hybridMultilevel"/>
    <w:tmpl w:val="2A707A24"/>
    <w:lvl w:ilvl="0" w:tplc="127C9352">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489F4B3D"/>
    <w:multiLevelType w:val="hybridMultilevel"/>
    <w:tmpl w:val="F382418C"/>
    <w:lvl w:ilvl="0" w:tplc="FFFFFFFF">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37637A"/>
    <w:multiLevelType w:val="multilevel"/>
    <w:tmpl w:val="69AA2A98"/>
    <w:lvl w:ilvl="0">
      <w:start w:val="1"/>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4"/>
  </w:num>
  <w:num w:numId="21">
    <w:abstractNumId w:val="1"/>
  </w:num>
  <w:num w:numId="22">
    <w:abstractNumId w:val="0"/>
  </w:num>
  <w:num w:numId="23">
    <w:abstractNumId w:val="0"/>
  </w:num>
  <w:num w:numId="24">
    <w:abstractNumId w:val="22"/>
  </w:num>
  <w:num w:numId="25">
    <w:abstractNumId w:val="23"/>
  </w:num>
  <w:num w:numId="26">
    <w:abstractNumId w:val="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17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42E"/>
    <w:rsid w:val="000014F8"/>
    <w:rsid w:val="000028E6"/>
    <w:rsid w:val="000060AA"/>
    <w:rsid w:val="0000671B"/>
    <w:rsid w:val="000104CC"/>
    <w:rsid w:val="000140D5"/>
    <w:rsid w:val="00014431"/>
    <w:rsid w:val="00014D18"/>
    <w:rsid w:val="000154AA"/>
    <w:rsid w:val="00016FFB"/>
    <w:rsid w:val="00021380"/>
    <w:rsid w:val="00021411"/>
    <w:rsid w:val="000219DA"/>
    <w:rsid w:val="0002254D"/>
    <w:rsid w:val="00022C8E"/>
    <w:rsid w:val="000237AB"/>
    <w:rsid w:val="00027131"/>
    <w:rsid w:val="0002793D"/>
    <w:rsid w:val="00030B81"/>
    <w:rsid w:val="0003190C"/>
    <w:rsid w:val="00033225"/>
    <w:rsid w:val="0003345B"/>
    <w:rsid w:val="00033A3D"/>
    <w:rsid w:val="00034901"/>
    <w:rsid w:val="00034F07"/>
    <w:rsid w:val="0003542E"/>
    <w:rsid w:val="00037299"/>
    <w:rsid w:val="000376BE"/>
    <w:rsid w:val="00037B5F"/>
    <w:rsid w:val="00040EB3"/>
    <w:rsid w:val="00041888"/>
    <w:rsid w:val="00042AD6"/>
    <w:rsid w:val="000436D4"/>
    <w:rsid w:val="00043E93"/>
    <w:rsid w:val="00044194"/>
    <w:rsid w:val="00044505"/>
    <w:rsid w:val="00046D8C"/>
    <w:rsid w:val="00046DD4"/>
    <w:rsid w:val="00047543"/>
    <w:rsid w:val="00047D60"/>
    <w:rsid w:val="00050676"/>
    <w:rsid w:val="00051D1C"/>
    <w:rsid w:val="000521F8"/>
    <w:rsid w:val="00052FDA"/>
    <w:rsid w:val="000534B9"/>
    <w:rsid w:val="00053B23"/>
    <w:rsid w:val="00054209"/>
    <w:rsid w:val="00055E09"/>
    <w:rsid w:val="00056F52"/>
    <w:rsid w:val="000570A3"/>
    <w:rsid w:val="00057180"/>
    <w:rsid w:val="000572F8"/>
    <w:rsid w:val="000574CF"/>
    <w:rsid w:val="00057FCA"/>
    <w:rsid w:val="000606FC"/>
    <w:rsid w:val="00062F31"/>
    <w:rsid w:val="00062FB5"/>
    <w:rsid w:val="00063552"/>
    <w:rsid w:val="0006419A"/>
    <w:rsid w:val="00064BB7"/>
    <w:rsid w:val="00066014"/>
    <w:rsid w:val="0006681F"/>
    <w:rsid w:val="00066A88"/>
    <w:rsid w:val="00070E9A"/>
    <w:rsid w:val="0007186E"/>
    <w:rsid w:val="00071FF0"/>
    <w:rsid w:val="000730C1"/>
    <w:rsid w:val="00073D93"/>
    <w:rsid w:val="00074F09"/>
    <w:rsid w:val="000803ED"/>
    <w:rsid w:val="000809DC"/>
    <w:rsid w:val="00081D5C"/>
    <w:rsid w:val="000838E4"/>
    <w:rsid w:val="000915F7"/>
    <w:rsid w:val="000921DF"/>
    <w:rsid w:val="00093057"/>
    <w:rsid w:val="00095CF1"/>
    <w:rsid w:val="000960AF"/>
    <w:rsid w:val="00096684"/>
    <w:rsid w:val="000A1F29"/>
    <w:rsid w:val="000A3D27"/>
    <w:rsid w:val="000A65CA"/>
    <w:rsid w:val="000B02CA"/>
    <w:rsid w:val="000B0BA5"/>
    <w:rsid w:val="000B1C0B"/>
    <w:rsid w:val="000B1ED6"/>
    <w:rsid w:val="000B39F6"/>
    <w:rsid w:val="000B4463"/>
    <w:rsid w:val="000B4E7A"/>
    <w:rsid w:val="000B4F5F"/>
    <w:rsid w:val="000B6213"/>
    <w:rsid w:val="000B69D2"/>
    <w:rsid w:val="000B6F01"/>
    <w:rsid w:val="000B7F43"/>
    <w:rsid w:val="000C16CE"/>
    <w:rsid w:val="000C1CF8"/>
    <w:rsid w:val="000C237A"/>
    <w:rsid w:val="000C2B41"/>
    <w:rsid w:val="000C3854"/>
    <w:rsid w:val="000C4552"/>
    <w:rsid w:val="000C5226"/>
    <w:rsid w:val="000C67B8"/>
    <w:rsid w:val="000D1213"/>
    <w:rsid w:val="000D1759"/>
    <w:rsid w:val="000D1B0A"/>
    <w:rsid w:val="000D2C13"/>
    <w:rsid w:val="000D4DF6"/>
    <w:rsid w:val="000D575F"/>
    <w:rsid w:val="000D5A72"/>
    <w:rsid w:val="000D7508"/>
    <w:rsid w:val="000D7E30"/>
    <w:rsid w:val="000E0376"/>
    <w:rsid w:val="000E3CE9"/>
    <w:rsid w:val="000E4BD0"/>
    <w:rsid w:val="000E7516"/>
    <w:rsid w:val="000F016B"/>
    <w:rsid w:val="000F0EA9"/>
    <w:rsid w:val="000F51B6"/>
    <w:rsid w:val="001003EE"/>
    <w:rsid w:val="00101625"/>
    <w:rsid w:val="00101ECD"/>
    <w:rsid w:val="00103206"/>
    <w:rsid w:val="00104143"/>
    <w:rsid w:val="001054CE"/>
    <w:rsid w:val="001079FA"/>
    <w:rsid w:val="0011204D"/>
    <w:rsid w:val="001128E7"/>
    <w:rsid w:val="001137CA"/>
    <w:rsid w:val="00113886"/>
    <w:rsid w:val="00113B25"/>
    <w:rsid w:val="00114CBD"/>
    <w:rsid w:val="00114E8F"/>
    <w:rsid w:val="001153FE"/>
    <w:rsid w:val="00115752"/>
    <w:rsid w:val="00121B4E"/>
    <w:rsid w:val="001222BC"/>
    <w:rsid w:val="001222D3"/>
    <w:rsid w:val="00124313"/>
    <w:rsid w:val="001252B3"/>
    <w:rsid w:val="00125B9E"/>
    <w:rsid w:val="00127A62"/>
    <w:rsid w:val="00127F04"/>
    <w:rsid w:val="00131FF2"/>
    <w:rsid w:val="00135E12"/>
    <w:rsid w:val="001367CE"/>
    <w:rsid w:val="00137257"/>
    <w:rsid w:val="0013758A"/>
    <w:rsid w:val="00142CD6"/>
    <w:rsid w:val="001431EC"/>
    <w:rsid w:val="00145D24"/>
    <w:rsid w:val="00147B85"/>
    <w:rsid w:val="00150AD6"/>
    <w:rsid w:val="0015619A"/>
    <w:rsid w:val="00156B9B"/>
    <w:rsid w:val="00156CC2"/>
    <w:rsid w:val="001633A7"/>
    <w:rsid w:val="001633EE"/>
    <w:rsid w:val="00164FEA"/>
    <w:rsid w:val="001656DF"/>
    <w:rsid w:val="00165E8E"/>
    <w:rsid w:val="00170889"/>
    <w:rsid w:val="00171D3A"/>
    <w:rsid w:val="00173A32"/>
    <w:rsid w:val="00174074"/>
    <w:rsid w:val="001746E7"/>
    <w:rsid w:val="00176AAD"/>
    <w:rsid w:val="00180642"/>
    <w:rsid w:val="00180953"/>
    <w:rsid w:val="00181E6C"/>
    <w:rsid w:val="00182FEE"/>
    <w:rsid w:val="0018305E"/>
    <w:rsid w:val="001831FE"/>
    <w:rsid w:val="00184017"/>
    <w:rsid w:val="00184E9B"/>
    <w:rsid w:val="001859FE"/>
    <w:rsid w:val="00185E2F"/>
    <w:rsid w:val="00186B91"/>
    <w:rsid w:val="00187A28"/>
    <w:rsid w:val="00190437"/>
    <w:rsid w:val="00191C0E"/>
    <w:rsid w:val="00192E32"/>
    <w:rsid w:val="00193924"/>
    <w:rsid w:val="00193E72"/>
    <w:rsid w:val="001948AD"/>
    <w:rsid w:val="001A0D02"/>
    <w:rsid w:val="001A0EAE"/>
    <w:rsid w:val="001A1C43"/>
    <w:rsid w:val="001A5770"/>
    <w:rsid w:val="001A595B"/>
    <w:rsid w:val="001A73C4"/>
    <w:rsid w:val="001B00B3"/>
    <w:rsid w:val="001B0CC5"/>
    <w:rsid w:val="001B0FF9"/>
    <w:rsid w:val="001B1B9E"/>
    <w:rsid w:val="001B33FC"/>
    <w:rsid w:val="001B7C16"/>
    <w:rsid w:val="001C1E50"/>
    <w:rsid w:val="001C2FB9"/>
    <w:rsid w:val="001C386B"/>
    <w:rsid w:val="001C398B"/>
    <w:rsid w:val="001C434D"/>
    <w:rsid w:val="001C5BF4"/>
    <w:rsid w:val="001C6E10"/>
    <w:rsid w:val="001D0A94"/>
    <w:rsid w:val="001D0C52"/>
    <w:rsid w:val="001D1F87"/>
    <w:rsid w:val="001D40C8"/>
    <w:rsid w:val="001D4B18"/>
    <w:rsid w:val="001D7C06"/>
    <w:rsid w:val="001D7EC2"/>
    <w:rsid w:val="001E09EF"/>
    <w:rsid w:val="001E0B9E"/>
    <w:rsid w:val="001E134E"/>
    <w:rsid w:val="001E1470"/>
    <w:rsid w:val="001E2231"/>
    <w:rsid w:val="001E3824"/>
    <w:rsid w:val="001E3ADB"/>
    <w:rsid w:val="001E535E"/>
    <w:rsid w:val="001E6E18"/>
    <w:rsid w:val="001E766B"/>
    <w:rsid w:val="001F081B"/>
    <w:rsid w:val="001F51FB"/>
    <w:rsid w:val="001F5C3B"/>
    <w:rsid w:val="001F5C5B"/>
    <w:rsid w:val="001F6C35"/>
    <w:rsid w:val="001F7166"/>
    <w:rsid w:val="001F7217"/>
    <w:rsid w:val="00200225"/>
    <w:rsid w:val="00201675"/>
    <w:rsid w:val="00203DF5"/>
    <w:rsid w:val="002042D9"/>
    <w:rsid w:val="00204450"/>
    <w:rsid w:val="00204ECD"/>
    <w:rsid w:val="00205C23"/>
    <w:rsid w:val="002065A3"/>
    <w:rsid w:val="002103AF"/>
    <w:rsid w:val="00210942"/>
    <w:rsid w:val="00211357"/>
    <w:rsid w:val="00211597"/>
    <w:rsid w:val="0021179A"/>
    <w:rsid w:val="00212ABD"/>
    <w:rsid w:val="002131F7"/>
    <w:rsid w:val="002150C0"/>
    <w:rsid w:val="00217943"/>
    <w:rsid w:val="00222270"/>
    <w:rsid w:val="002223CC"/>
    <w:rsid w:val="00224EF0"/>
    <w:rsid w:val="00225B9E"/>
    <w:rsid w:val="00225F75"/>
    <w:rsid w:val="002266E5"/>
    <w:rsid w:val="00226A65"/>
    <w:rsid w:val="00226EF9"/>
    <w:rsid w:val="002274B9"/>
    <w:rsid w:val="00230C04"/>
    <w:rsid w:val="0023468C"/>
    <w:rsid w:val="00234F38"/>
    <w:rsid w:val="002361E6"/>
    <w:rsid w:val="002365BC"/>
    <w:rsid w:val="00237244"/>
    <w:rsid w:val="002372FC"/>
    <w:rsid w:val="0024188B"/>
    <w:rsid w:val="00241A68"/>
    <w:rsid w:val="002421DB"/>
    <w:rsid w:val="002428D7"/>
    <w:rsid w:val="002435AC"/>
    <w:rsid w:val="00243D1F"/>
    <w:rsid w:val="00244588"/>
    <w:rsid w:val="002454E5"/>
    <w:rsid w:val="002465D6"/>
    <w:rsid w:val="0024712F"/>
    <w:rsid w:val="00247163"/>
    <w:rsid w:val="002473C0"/>
    <w:rsid w:val="0025113B"/>
    <w:rsid w:val="00251499"/>
    <w:rsid w:val="002515C8"/>
    <w:rsid w:val="0025472A"/>
    <w:rsid w:val="002564C0"/>
    <w:rsid w:val="0025684F"/>
    <w:rsid w:val="00260B1A"/>
    <w:rsid w:val="00260FE0"/>
    <w:rsid w:val="00262F2C"/>
    <w:rsid w:val="0026416A"/>
    <w:rsid w:val="00264D3C"/>
    <w:rsid w:val="00265E48"/>
    <w:rsid w:val="00266242"/>
    <w:rsid w:val="00267219"/>
    <w:rsid w:val="00267259"/>
    <w:rsid w:val="00267A76"/>
    <w:rsid w:val="00270095"/>
    <w:rsid w:val="00270720"/>
    <w:rsid w:val="00274E77"/>
    <w:rsid w:val="00275940"/>
    <w:rsid w:val="002764B5"/>
    <w:rsid w:val="002779A5"/>
    <w:rsid w:val="00281D2C"/>
    <w:rsid w:val="00281FFF"/>
    <w:rsid w:val="002825FC"/>
    <w:rsid w:val="002839C6"/>
    <w:rsid w:val="00284F61"/>
    <w:rsid w:val="00290308"/>
    <w:rsid w:val="0029200F"/>
    <w:rsid w:val="00293747"/>
    <w:rsid w:val="00296F0E"/>
    <w:rsid w:val="0029781D"/>
    <w:rsid w:val="002A0315"/>
    <w:rsid w:val="002A0896"/>
    <w:rsid w:val="002A11C6"/>
    <w:rsid w:val="002A3D16"/>
    <w:rsid w:val="002A4FBD"/>
    <w:rsid w:val="002A7476"/>
    <w:rsid w:val="002B1018"/>
    <w:rsid w:val="002B441E"/>
    <w:rsid w:val="002B4477"/>
    <w:rsid w:val="002B578D"/>
    <w:rsid w:val="002B60C3"/>
    <w:rsid w:val="002B6379"/>
    <w:rsid w:val="002B738F"/>
    <w:rsid w:val="002C0376"/>
    <w:rsid w:val="002C0982"/>
    <w:rsid w:val="002C3FE6"/>
    <w:rsid w:val="002C43CB"/>
    <w:rsid w:val="002C7E57"/>
    <w:rsid w:val="002D02D1"/>
    <w:rsid w:val="002D0C7B"/>
    <w:rsid w:val="002D0D28"/>
    <w:rsid w:val="002D1FED"/>
    <w:rsid w:val="002D2F5A"/>
    <w:rsid w:val="002D429C"/>
    <w:rsid w:val="002D6556"/>
    <w:rsid w:val="002E123D"/>
    <w:rsid w:val="002E13E9"/>
    <w:rsid w:val="002E1FBF"/>
    <w:rsid w:val="002E3EC9"/>
    <w:rsid w:val="002E626B"/>
    <w:rsid w:val="002E78CB"/>
    <w:rsid w:val="002F383B"/>
    <w:rsid w:val="002F57AC"/>
    <w:rsid w:val="002F5F80"/>
    <w:rsid w:val="002F6575"/>
    <w:rsid w:val="002F70BB"/>
    <w:rsid w:val="002F7605"/>
    <w:rsid w:val="002F772A"/>
    <w:rsid w:val="002F7D0F"/>
    <w:rsid w:val="0030012F"/>
    <w:rsid w:val="0030098C"/>
    <w:rsid w:val="003011B1"/>
    <w:rsid w:val="00301815"/>
    <w:rsid w:val="00301CAC"/>
    <w:rsid w:val="00310071"/>
    <w:rsid w:val="0031188E"/>
    <w:rsid w:val="0031497E"/>
    <w:rsid w:val="00316C29"/>
    <w:rsid w:val="00317EDE"/>
    <w:rsid w:val="0032281D"/>
    <w:rsid w:val="003229DE"/>
    <w:rsid w:val="00322C85"/>
    <w:rsid w:val="003252C9"/>
    <w:rsid w:val="00330769"/>
    <w:rsid w:val="00331DA3"/>
    <w:rsid w:val="00334AC9"/>
    <w:rsid w:val="00337409"/>
    <w:rsid w:val="00337A05"/>
    <w:rsid w:val="00337C0C"/>
    <w:rsid w:val="00340645"/>
    <w:rsid w:val="0034096F"/>
    <w:rsid w:val="00343022"/>
    <w:rsid w:val="00343191"/>
    <w:rsid w:val="003433EC"/>
    <w:rsid w:val="003448FE"/>
    <w:rsid w:val="00346D67"/>
    <w:rsid w:val="003506A8"/>
    <w:rsid w:val="00350792"/>
    <w:rsid w:val="0035104B"/>
    <w:rsid w:val="00352103"/>
    <w:rsid w:val="003538AC"/>
    <w:rsid w:val="00353C8D"/>
    <w:rsid w:val="00354003"/>
    <w:rsid w:val="003543E2"/>
    <w:rsid w:val="00355CC9"/>
    <w:rsid w:val="00357172"/>
    <w:rsid w:val="0035736E"/>
    <w:rsid w:val="003579A2"/>
    <w:rsid w:val="0036120F"/>
    <w:rsid w:val="00361D1B"/>
    <w:rsid w:val="00362F1B"/>
    <w:rsid w:val="0036302A"/>
    <w:rsid w:val="00363031"/>
    <w:rsid w:val="003656DB"/>
    <w:rsid w:val="003661B4"/>
    <w:rsid w:val="00367EF3"/>
    <w:rsid w:val="00371120"/>
    <w:rsid w:val="003749B6"/>
    <w:rsid w:val="003760F3"/>
    <w:rsid w:val="00376F11"/>
    <w:rsid w:val="003803C1"/>
    <w:rsid w:val="003837FD"/>
    <w:rsid w:val="00383F08"/>
    <w:rsid w:val="00384217"/>
    <w:rsid w:val="00384A4C"/>
    <w:rsid w:val="00384E84"/>
    <w:rsid w:val="00385184"/>
    <w:rsid w:val="00386C91"/>
    <w:rsid w:val="00390EBE"/>
    <w:rsid w:val="003915C8"/>
    <w:rsid w:val="00393ED6"/>
    <w:rsid w:val="00394B57"/>
    <w:rsid w:val="00395099"/>
    <w:rsid w:val="003965DD"/>
    <w:rsid w:val="00397FE3"/>
    <w:rsid w:val="003A1DB9"/>
    <w:rsid w:val="003A680E"/>
    <w:rsid w:val="003A695B"/>
    <w:rsid w:val="003A7216"/>
    <w:rsid w:val="003A73FF"/>
    <w:rsid w:val="003A7DFE"/>
    <w:rsid w:val="003B21F6"/>
    <w:rsid w:val="003B2F3D"/>
    <w:rsid w:val="003B394D"/>
    <w:rsid w:val="003B4B2C"/>
    <w:rsid w:val="003B583F"/>
    <w:rsid w:val="003C2287"/>
    <w:rsid w:val="003C25E3"/>
    <w:rsid w:val="003C2B87"/>
    <w:rsid w:val="003C3427"/>
    <w:rsid w:val="003C4141"/>
    <w:rsid w:val="003C556D"/>
    <w:rsid w:val="003D0407"/>
    <w:rsid w:val="003D0671"/>
    <w:rsid w:val="003D0D74"/>
    <w:rsid w:val="003D0E11"/>
    <w:rsid w:val="003D21EB"/>
    <w:rsid w:val="003D2C7A"/>
    <w:rsid w:val="003D310E"/>
    <w:rsid w:val="003D5465"/>
    <w:rsid w:val="003D5C6C"/>
    <w:rsid w:val="003D6B94"/>
    <w:rsid w:val="003D79F0"/>
    <w:rsid w:val="003E02A5"/>
    <w:rsid w:val="003E4062"/>
    <w:rsid w:val="003E462A"/>
    <w:rsid w:val="003E4EB2"/>
    <w:rsid w:val="003E79F6"/>
    <w:rsid w:val="003F2E52"/>
    <w:rsid w:val="003F392D"/>
    <w:rsid w:val="003F4C9A"/>
    <w:rsid w:val="003F6877"/>
    <w:rsid w:val="003F725B"/>
    <w:rsid w:val="004001A6"/>
    <w:rsid w:val="00400E0D"/>
    <w:rsid w:val="004016EF"/>
    <w:rsid w:val="00401E97"/>
    <w:rsid w:val="0040315F"/>
    <w:rsid w:val="00403732"/>
    <w:rsid w:val="0040375D"/>
    <w:rsid w:val="00403935"/>
    <w:rsid w:val="00404D06"/>
    <w:rsid w:val="004052FB"/>
    <w:rsid w:val="00405CAD"/>
    <w:rsid w:val="00406238"/>
    <w:rsid w:val="004063D2"/>
    <w:rsid w:val="004068CA"/>
    <w:rsid w:val="0040769F"/>
    <w:rsid w:val="00407EBC"/>
    <w:rsid w:val="00410854"/>
    <w:rsid w:val="0041187B"/>
    <w:rsid w:val="00411D9D"/>
    <w:rsid w:val="004121F4"/>
    <w:rsid w:val="0041481F"/>
    <w:rsid w:val="00414CCE"/>
    <w:rsid w:val="004173BA"/>
    <w:rsid w:val="00420FB8"/>
    <w:rsid w:val="00421327"/>
    <w:rsid w:val="004222F6"/>
    <w:rsid w:val="00423750"/>
    <w:rsid w:val="00424B32"/>
    <w:rsid w:val="00425C59"/>
    <w:rsid w:val="0042622A"/>
    <w:rsid w:val="00426565"/>
    <w:rsid w:val="004268C5"/>
    <w:rsid w:val="00426D19"/>
    <w:rsid w:val="004302E6"/>
    <w:rsid w:val="00430E0C"/>
    <w:rsid w:val="00432110"/>
    <w:rsid w:val="00432E2D"/>
    <w:rsid w:val="004352CE"/>
    <w:rsid w:val="004355BB"/>
    <w:rsid w:val="00435B9C"/>
    <w:rsid w:val="004375A4"/>
    <w:rsid w:val="004401BB"/>
    <w:rsid w:val="00440725"/>
    <w:rsid w:val="00440A9B"/>
    <w:rsid w:val="00446F54"/>
    <w:rsid w:val="004470A7"/>
    <w:rsid w:val="00447148"/>
    <w:rsid w:val="00450872"/>
    <w:rsid w:val="004567AD"/>
    <w:rsid w:val="00457882"/>
    <w:rsid w:val="0046070A"/>
    <w:rsid w:val="00464A45"/>
    <w:rsid w:val="00464BBC"/>
    <w:rsid w:val="00470A7C"/>
    <w:rsid w:val="00473513"/>
    <w:rsid w:val="00473D9D"/>
    <w:rsid w:val="00474BBA"/>
    <w:rsid w:val="004771BC"/>
    <w:rsid w:val="004829F4"/>
    <w:rsid w:val="00482D71"/>
    <w:rsid w:val="004835F6"/>
    <w:rsid w:val="004840EE"/>
    <w:rsid w:val="004843D0"/>
    <w:rsid w:val="00484E8B"/>
    <w:rsid w:val="00485AB4"/>
    <w:rsid w:val="00486998"/>
    <w:rsid w:val="00490894"/>
    <w:rsid w:val="004929D4"/>
    <w:rsid w:val="004937ED"/>
    <w:rsid w:val="0049420A"/>
    <w:rsid w:val="004955C9"/>
    <w:rsid w:val="004958C1"/>
    <w:rsid w:val="00495C02"/>
    <w:rsid w:val="00496CEA"/>
    <w:rsid w:val="00496F00"/>
    <w:rsid w:val="00497BDB"/>
    <w:rsid w:val="00497CF7"/>
    <w:rsid w:val="004A0241"/>
    <w:rsid w:val="004A1731"/>
    <w:rsid w:val="004A1791"/>
    <w:rsid w:val="004A21A2"/>
    <w:rsid w:val="004A25EF"/>
    <w:rsid w:val="004A36F9"/>
    <w:rsid w:val="004A3A2C"/>
    <w:rsid w:val="004A4919"/>
    <w:rsid w:val="004A4AA9"/>
    <w:rsid w:val="004A4B2D"/>
    <w:rsid w:val="004A4D74"/>
    <w:rsid w:val="004A4EED"/>
    <w:rsid w:val="004A563B"/>
    <w:rsid w:val="004A6835"/>
    <w:rsid w:val="004A6E47"/>
    <w:rsid w:val="004B0001"/>
    <w:rsid w:val="004B3097"/>
    <w:rsid w:val="004B686E"/>
    <w:rsid w:val="004B6A8B"/>
    <w:rsid w:val="004B770A"/>
    <w:rsid w:val="004C081A"/>
    <w:rsid w:val="004C3FCE"/>
    <w:rsid w:val="004C428D"/>
    <w:rsid w:val="004C52C9"/>
    <w:rsid w:val="004C5F1A"/>
    <w:rsid w:val="004C6417"/>
    <w:rsid w:val="004C6C7B"/>
    <w:rsid w:val="004D11C4"/>
    <w:rsid w:val="004D324D"/>
    <w:rsid w:val="004D3C62"/>
    <w:rsid w:val="004D4F84"/>
    <w:rsid w:val="004E0569"/>
    <w:rsid w:val="004E0FA2"/>
    <w:rsid w:val="004E2F6C"/>
    <w:rsid w:val="004E4479"/>
    <w:rsid w:val="004E5420"/>
    <w:rsid w:val="004E5950"/>
    <w:rsid w:val="004E673E"/>
    <w:rsid w:val="004E6814"/>
    <w:rsid w:val="004E6FF5"/>
    <w:rsid w:val="004F2451"/>
    <w:rsid w:val="004F4B68"/>
    <w:rsid w:val="004F5ABA"/>
    <w:rsid w:val="004F6BD1"/>
    <w:rsid w:val="004F6E2E"/>
    <w:rsid w:val="00503006"/>
    <w:rsid w:val="0050331D"/>
    <w:rsid w:val="005040A9"/>
    <w:rsid w:val="005057D3"/>
    <w:rsid w:val="00505E6E"/>
    <w:rsid w:val="005067F6"/>
    <w:rsid w:val="0050710F"/>
    <w:rsid w:val="0051236C"/>
    <w:rsid w:val="005134C4"/>
    <w:rsid w:val="0051412B"/>
    <w:rsid w:val="00514BF4"/>
    <w:rsid w:val="005152B0"/>
    <w:rsid w:val="00515842"/>
    <w:rsid w:val="00515CEB"/>
    <w:rsid w:val="005165B2"/>
    <w:rsid w:val="00520038"/>
    <w:rsid w:val="0052064F"/>
    <w:rsid w:val="00521A47"/>
    <w:rsid w:val="00522075"/>
    <w:rsid w:val="00523B5F"/>
    <w:rsid w:val="00523D81"/>
    <w:rsid w:val="005264F3"/>
    <w:rsid w:val="005279EA"/>
    <w:rsid w:val="00530C46"/>
    <w:rsid w:val="005315BD"/>
    <w:rsid w:val="00531774"/>
    <w:rsid w:val="005330A0"/>
    <w:rsid w:val="00533424"/>
    <w:rsid w:val="00535F15"/>
    <w:rsid w:val="0053669F"/>
    <w:rsid w:val="00536C3B"/>
    <w:rsid w:val="0053734A"/>
    <w:rsid w:val="00537BFE"/>
    <w:rsid w:val="00541FFA"/>
    <w:rsid w:val="0054202F"/>
    <w:rsid w:val="00542495"/>
    <w:rsid w:val="00542F02"/>
    <w:rsid w:val="00543B4C"/>
    <w:rsid w:val="005441A1"/>
    <w:rsid w:val="005457ED"/>
    <w:rsid w:val="00545848"/>
    <w:rsid w:val="0054616D"/>
    <w:rsid w:val="005475B0"/>
    <w:rsid w:val="00550391"/>
    <w:rsid w:val="00552300"/>
    <w:rsid w:val="005536BB"/>
    <w:rsid w:val="005548A0"/>
    <w:rsid w:val="00556728"/>
    <w:rsid w:val="00556EF1"/>
    <w:rsid w:val="0055744F"/>
    <w:rsid w:val="00557C11"/>
    <w:rsid w:val="00560847"/>
    <w:rsid w:val="00560F47"/>
    <w:rsid w:val="0056385E"/>
    <w:rsid w:val="00563C2A"/>
    <w:rsid w:val="00564B37"/>
    <w:rsid w:val="00566A3D"/>
    <w:rsid w:val="00566B88"/>
    <w:rsid w:val="00566D20"/>
    <w:rsid w:val="00566D75"/>
    <w:rsid w:val="00571E09"/>
    <w:rsid w:val="005728B9"/>
    <w:rsid w:val="00573F7A"/>
    <w:rsid w:val="00576BCD"/>
    <w:rsid w:val="00580B92"/>
    <w:rsid w:val="00580DAE"/>
    <w:rsid w:val="005810C5"/>
    <w:rsid w:val="005823BD"/>
    <w:rsid w:val="00582CC0"/>
    <w:rsid w:val="00584208"/>
    <w:rsid w:val="00585B7D"/>
    <w:rsid w:val="005875F7"/>
    <w:rsid w:val="00590612"/>
    <w:rsid w:val="0059087D"/>
    <w:rsid w:val="0059095B"/>
    <w:rsid w:val="00593F38"/>
    <w:rsid w:val="00595185"/>
    <w:rsid w:val="005A1F9A"/>
    <w:rsid w:val="005A4DFD"/>
    <w:rsid w:val="005A5A41"/>
    <w:rsid w:val="005A6FC3"/>
    <w:rsid w:val="005A77D1"/>
    <w:rsid w:val="005B0CBB"/>
    <w:rsid w:val="005B35D3"/>
    <w:rsid w:val="005B54F3"/>
    <w:rsid w:val="005B68E6"/>
    <w:rsid w:val="005C1CF0"/>
    <w:rsid w:val="005C7118"/>
    <w:rsid w:val="005C7C79"/>
    <w:rsid w:val="005D0BE9"/>
    <w:rsid w:val="005D28EA"/>
    <w:rsid w:val="005D2D37"/>
    <w:rsid w:val="005D313D"/>
    <w:rsid w:val="005D3CCA"/>
    <w:rsid w:val="005D52A7"/>
    <w:rsid w:val="005D52F8"/>
    <w:rsid w:val="005D6AA6"/>
    <w:rsid w:val="005D7092"/>
    <w:rsid w:val="005D7C4B"/>
    <w:rsid w:val="005E05EB"/>
    <w:rsid w:val="005E1547"/>
    <w:rsid w:val="005E29D7"/>
    <w:rsid w:val="005E2DAE"/>
    <w:rsid w:val="005E5931"/>
    <w:rsid w:val="005F0BC2"/>
    <w:rsid w:val="005F1485"/>
    <w:rsid w:val="005F1B6C"/>
    <w:rsid w:val="005F2070"/>
    <w:rsid w:val="005F3757"/>
    <w:rsid w:val="005F3CBF"/>
    <w:rsid w:val="005F5926"/>
    <w:rsid w:val="005F62E9"/>
    <w:rsid w:val="006017E2"/>
    <w:rsid w:val="00601841"/>
    <w:rsid w:val="00602029"/>
    <w:rsid w:val="00602B8A"/>
    <w:rsid w:val="00604F3B"/>
    <w:rsid w:val="00605524"/>
    <w:rsid w:val="00606137"/>
    <w:rsid w:val="00606681"/>
    <w:rsid w:val="006076D7"/>
    <w:rsid w:val="00610335"/>
    <w:rsid w:val="00610B2A"/>
    <w:rsid w:val="00614D90"/>
    <w:rsid w:val="00614E8D"/>
    <w:rsid w:val="006151A9"/>
    <w:rsid w:val="00617331"/>
    <w:rsid w:val="00617724"/>
    <w:rsid w:val="006208A0"/>
    <w:rsid w:val="00620C60"/>
    <w:rsid w:val="00621374"/>
    <w:rsid w:val="006217E9"/>
    <w:rsid w:val="00621883"/>
    <w:rsid w:val="006232B5"/>
    <w:rsid w:val="006255EF"/>
    <w:rsid w:val="00625E76"/>
    <w:rsid w:val="00625F5D"/>
    <w:rsid w:val="006265E4"/>
    <w:rsid w:val="0062660C"/>
    <w:rsid w:val="006271D9"/>
    <w:rsid w:val="00627C70"/>
    <w:rsid w:val="00630620"/>
    <w:rsid w:val="00630695"/>
    <w:rsid w:val="00630849"/>
    <w:rsid w:val="00633B38"/>
    <w:rsid w:val="00633FD5"/>
    <w:rsid w:val="006346D6"/>
    <w:rsid w:val="0063513F"/>
    <w:rsid w:val="00635B07"/>
    <w:rsid w:val="00635BFA"/>
    <w:rsid w:val="006369D9"/>
    <w:rsid w:val="00640B72"/>
    <w:rsid w:val="00641129"/>
    <w:rsid w:val="00641ABE"/>
    <w:rsid w:val="00641CFE"/>
    <w:rsid w:val="00642478"/>
    <w:rsid w:val="006446BA"/>
    <w:rsid w:val="00645834"/>
    <w:rsid w:val="00645C65"/>
    <w:rsid w:val="0064694E"/>
    <w:rsid w:val="006470DE"/>
    <w:rsid w:val="00650EA4"/>
    <w:rsid w:val="00651FCE"/>
    <w:rsid w:val="006524F3"/>
    <w:rsid w:val="00653245"/>
    <w:rsid w:val="00653E7B"/>
    <w:rsid w:val="00654DB6"/>
    <w:rsid w:val="0065670C"/>
    <w:rsid w:val="006604A8"/>
    <w:rsid w:val="006604D8"/>
    <w:rsid w:val="0066073A"/>
    <w:rsid w:val="00661E25"/>
    <w:rsid w:val="006620EE"/>
    <w:rsid w:val="006628D8"/>
    <w:rsid w:val="00663709"/>
    <w:rsid w:val="00663A87"/>
    <w:rsid w:val="006663F1"/>
    <w:rsid w:val="0066703C"/>
    <w:rsid w:val="006703A7"/>
    <w:rsid w:val="006708A8"/>
    <w:rsid w:val="00671506"/>
    <w:rsid w:val="00672287"/>
    <w:rsid w:val="006737BC"/>
    <w:rsid w:val="00674C96"/>
    <w:rsid w:val="0067564E"/>
    <w:rsid w:val="00676436"/>
    <w:rsid w:val="00676D57"/>
    <w:rsid w:val="00681E24"/>
    <w:rsid w:val="0068293D"/>
    <w:rsid w:val="00682D65"/>
    <w:rsid w:val="00682F61"/>
    <w:rsid w:val="00684C6A"/>
    <w:rsid w:val="006870EA"/>
    <w:rsid w:val="00687511"/>
    <w:rsid w:val="00690C3A"/>
    <w:rsid w:val="0069168C"/>
    <w:rsid w:val="0069171E"/>
    <w:rsid w:val="00691DE8"/>
    <w:rsid w:val="00691FA8"/>
    <w:rsid w:val="006923EF"/>
    <w:rsid w:val="006927BB"/>
    <w:rsid w:val="00696043"/>
    <w:rsid w:val="006A03CD"/>
    <w:rsid w:val="006A1621"/>
    <w:rsid w:val="006A242B"/>
    <w:rsid w:val="006A2CB8"/>
    <w:rsid w:val="006A31D6"/>
    <w:rsid w:val="006A4609"/>
    <w:rsid w:val="006A59D5"/>
    <w:rsid w:val="006A637E"/>
    <w:rsid w:val="006B01AF"/>
    <w:rsid w:val="006B0787"/>
    <w:rsid w:val="006B0D70"/>
    <w:rsid w:val="006B2A81"/>
    <w:rsid w:val="006B3928"/>
    <w:rsid w:val="006B53EB"/>
    <w:rsid w:val="006B5A32"/>
    <w:rsid w:val="006B655F"/>
    <w:rsid w:val="006C0F11"/>
    <w:rsid w:val="006C1F1F"/>
    <w:rsid w:val="006C2743"/>
    <w:rsid w:val="006C2B3A"/>
    <w:rsid w:val="006C345B"/>
    <w:rsid w:val="006C431D"/>
    <w:rsid w:val="006C46D9"/>
    <w:rsid w:val="006C48FE"/>
    <w:rsid w:val="006C49C9"/>
    <w:rsid w:val="006C4AAA"/>
    <w:rsid w:val="006C790B"/>
    <w:rsid w:val="006C7E3E"/>
    <w:rsid w:val="006C7F76"/>
    <w:rsid w:val="006D1DA9"/>
    <w:rsid w:val="006D29AB"/>
    <w:rsid w:val="006D3E2A"/>
    <w:rsid w:val="006D421A"/>
    <w:rsid w:val="006D4513"/>
    <w:rsid w:val="006D52EC"/>
    <w:rsid w:val="006E0373"/>
    <w:rsid w:val="006E0FF8"/>
    <w:rsid w:val="006E13F2"/>
    <w:rsid w:val="006E20A8"/>
    <w:rsid w:val="006E2784"/>
    <w:rsid w:val="006E487B"/>
    <w:rsid w:val="006E4930"/>
    <w:rsid w:val="006E4A47"/>
    <w:rsid w:val="006E7D57"/>
    <w:rsid w:val="006F093C"/>
    <w:rsid w:val="006F0BD5"/>
    <w:rsid w:val="006F1F85"/>
    <w:rsid w:val="006F2452"/>
    <w:rsid w:val="006F2CA9"/>
    <w:rsid w:val="006F33C5"/>
    <w:rsid w:val="006F59A9"/>
    <w:rsid w:val="006F5FF1"/>
    <w:rsid w:val="006F635B"/>
    <w:rsid w:val="00700082"/>
    <w:rsid w:val="0070037F"/>
    <w:rsid w:val="007006D9"/>
    <w:rsid w:val="00700F41"/>
    <w:rsid w:val="007018E8"/>
    <w:rsid w:val="00701A4A"/>
    <w:rsid w:val="0070201E"/>
    <w:rsid w:val="00703B56"/>
    <w:rsid w:val="007050F2"/>
    <w:rsid w:val="00705227"/>
    <w:rsid w:val="007052C5"/>
    <w:rsid w:val="00710367"/>
    <w:rsid w:val="007103BB"/>
    <w:rsid w:val="0071041C"/>
    <w:rsid w:val="00710F16"/>
    <w:rsid w:val="00711AFE"/>
    <w:rsid w:val="00711D27"/>
    <w:rsid w:val="00715072"/>
    <w:rsid w:val="007163AA"/>
    <w:rsid w:val="007201A8"/>
    <w:rsid w:val="00722252"/>
    <w:rsid w:val="00722EE8"/>
    <w:rsid w:val="00723BDD"/>
    <w:rsid w:val="00726133"/>
    <w:rsid w:val="00726145"/>
    <w:rsid w:val="0072720F"/>
    <w:rsid w:val="007300CC"/>
    <w:rsid w:val="00730AD6"/>
    <w:rsid w:val="0073105A"/>
    <w:rsid w:val="00731F55"/>
    <w:rsid w:val="0073787D"/>
    <w:rsid w:val="00741DF4"/>
    <w:rsid w:val="007430BA"/>
    <w:rsid w:val="007436AC"/>
    <w:rsid w:val="00745066"/>
    <w:rsid w:val="00745B03"/>
    <w:rsid w:val="00746259"/>
    <w:rsid w:val="0074772B"/>
    <w:rsid w:val="00747CAD"/>
    <w:rsid w:val="00750592"/>
    <w:rsid w:val="007516F4"/>
    <w:rsid w:val="00754C47"/>
    <w:rsid w:val="0075589B"/>
    <w:rsid w:val="0075728F"/>
    <w:rsid w:val="00760173"/>
    <w:rsid w:val="007605BA"/>
    <w:rsid w:val="00760889"/>
    <w:rsid w:val="00760A09"/>
    <w:rsid w:val="00761939"/>
    <w:rsid w:val="00761FAB"/>
    <w:rsid w:val="0076210C"/>
    <w:rsid w:val="0076313F"/>
    <w:rsid w:val="00764377"/>
    <w:rsid w:val="007670BA"/>
    <w:rsid w:val="00770850"/>
    <w:rsid w:val="00771F30"/>
    <w:rsid w:val="007725F6"/>
    <w:rsid w:val="00772A4B"/>
    <w:rsid w:val="00772F0A"/>
    <w:rsid w:val="00774186"/>
    <w:rsid w:val="00774D37"/>
    <w:rsid w:val="0077552E"/>
    <w:rsid w:val="007800C6"/>
    <w:rsid w:val="00780E9A"/>
    <w:rsid w:val="00781FD7"/>
    <w:rsid w:val="007837E0"/>
    <w:rsid w:val="00783B56"/>
    <w:rsid w:val="00785053"/>
    <w:rsid w:val="007850D4"/>
    <w:rsid w:val="00786244"/>
    <w:rsid w:val="0078638B"/>
    <w:rsid w:val="00786636"/>
    <w:rsid w:val="007879A9"/>
    <w:rsid w:val="00787C34"/>
    <w:rsid w:val="00787F14"/>
    <w:rsid w:val="00790040"/>
    <w:rsid w:val="00791A9B"/>
    <w:rsid w:val="00792AA4"/>
    <w:rsid w:val="0079323D"/>
    <w:rsid w:val="00793398"/>
    <w:rsid w:val="00793D3E"/>
    <w:rsid w:val="00794BBD"/>
    <w:rsid w:val="0079547C"/>
    <w:rsid w:val="007954E6"/>
    <w:rsid w:val="00795C63"/>
    <w:rsid w:val="00796CE7"/>
    <w:rsid w:val="00797AD9"/>
    <w:rsid w:val="007A086A"/>
    <w:rsid w:val="007A0C12"/>
    <w:rsid w:val="007A1CF8"/>
    <w:rsid w:val="007A1E08"/>
    <w:rsid w:val="007A2F52"/>
    <w:rsid w:val="007A38DC"/>
    <w:rsid w:val="007A3C1B"/>
    <w:rsid w:val="007A3FC8"/>
    <w:rsid w:val="007A4F09"/>
    <w:rsid w:val="007A6015"/>
    <w:rsid w:val="007A7D7A"/>
    <w:rsid w:val="007B118A"/>
    <w:rsid w:val="007B32C8"/>
    <w:rsid w:val="007B4691"/>
    <w:rsid w:val="007B6AED"/>
    <w:rsid w:val="007C0C8E"/>
    <w:rsid w:val="007C1100"/>
    <w:rsid w:val="007C17BD"/>
    <w:rsid w:val="007C453B"/>
    <w:rsid w:val="007C63D2"/>
    <w:rsid w:val="007C6522"/>
    <w:rsid w:val="007C69E0"/>
    <w:rsid w:val="007C7DBF"/>
    <w:rsid w:val="007D24C0"/>
    <w:rsid w:val="007D3493"/>
    <w:rsid w:val="007D399B"/>
    <w:rsid w:val="007D3CC1"/>
    <w:rsid w:val="007D4085"/>
    <w:rsid w:val="007D5701"/>
    <w:rsid w:val="007D6BB9"/>
    <w:rsid w:val="007D6C5E"/>
    <w:rsid w:val="007D72B1"/>
    <w:rsid w:val="007D7E51"/>
    <w:rsid w:val="007E0FB2"/>
    <w:rsid w:val="007E1DBF"/>
    <w:rsid w:val="007E41FD"/>
    <w:rsid w:val="007E4E00"/>
    <w:rsid w:val="007E57E8"/>
    <w:rsid w:val="007E5A7F"/>
    <w:rsid w:val="007E619F"/>
    <w:rsid w:val="007E6CA3"/>
    <w:rsid w:val="007E7A7A"/>
    <w:rsid w:val="007E7B81"/>
    <w:rsid w:val="007F1595"/>
    <w:rsid w:val="007F2DEE"/>
    <w:rsid w:val="007F310E"/>
    <w:rsid w:val="007F3BA0"/>
    <w:rsid w:val="007F42C8"/>
    <w:rsid w:val="007F5019"/>
    <w:rsid w:val="007F650B"/>
    <w:rsid w:val="008028AA"/>
    <w:rsid w:val="00803698"/>
    <w:rsid w:val="008037A0"/>
    <w:rsid w:val="008039CD"/>
    <w:rsid w:val="00803D30"/>
    <w:rsid w:val="00812F05"/>
    <w:rsid w:val="008147D7"/>
    <w:rsid w:val="00815272"/>
    <w:rsid w:val="008152F2"/>
    <w:rsid w:val="008156B6"/>
    <w:rsid w:val="00816A6B"/>
    <w:rsid w:val="00816B8B"/>
    <w:rsid w:val="00816FC7"/>
    <w:rsid w:val="00820F14"/>
    <w:rsid w:val="00821FC7"/>
    <w:rsid w:val="00822BC9"/>
    <w:rsid w:val="00824D44"/>
    <w:rsid w:val="00824DA7"/>
    <w:rsid w:val="00825A6A"/>
    <w:rsid w:val="00826DBF"/>
    <w:rsid w:val="00830298"/>
    <w:rsid w:val="008303F0"/>
    <w:rsid w:val="00831341"/>
    <w:rsid w:val="00832BE9"/>
    <w:rsid w:val="00832DF9"/>
    <w:rsid w:val="00835CB9"/>
    <w:rsid w:val="008375F2"/>
    <w:rsid w:val="00840BFE"/>
    <w:rsid w:val="00840C83"/>
    <w:rsid w:val="00843DD4"/>
    <w:rsid w:val="008444CB"/>
    <w:rsid w:val="00844B7C"/>
    <w:rsid w:val="008455F6"/>
    <w:rsid w:val="00847D0A"/>
    <w:rsid w:val="008502FC"/>
    <w:rsid w:val="00852DE0"/>
    <w:rsid w:val="008539AF"/>
    <w:rsid w:val="00853CA1"/>
    <w:rsid w:val="00853DCC"/>
    <w:rsid w:val="008563CA"/>
    <w:rsid w:val="00857624"/>
    <w:rsid w:val="0086030D"/>
    <w:rsid w:val="00860AD3"/>
    <w:rsid w:val="008610BE"/>
    <w:rsid w:val="00861B70"/>
    <w:rsid w:val="00862461"/>
    <w:rsid w:val="008625D5"/>
    <w:rsid w:val="00862672"/>
    <w:rsid w:val="008645FB"/>
    <w:rsid w:val="00864B23"/>
    <w:rsid w:val="00865108"/>
    <w:rsid w:val="008656D4"/>
    <w:rsid w:val="00866B1F"/>
    <w:rsid w:val="00866CF8"/>
    <w:rsid w:val="00867D75"/>
    <w:rsid w:val="008715EA"/>
    <w:rsid w:val="008729A8"/>
    <w:rsid w:val="00874C42"/>
    <w:rsid w:val="008771BA"/>
    <w:rsid w:val="00877CE4"/>
    <w:rsid w:val="00877D1B"/>
    <w:rsid w:val="00880A07"/>
    <w:rsid w:val="00880F23"/>
    <w:rsid w:val="00881A5F"/>
    <w:rsid w:val="00882305"/>
    <w:rsid w:val="0088232E"/>
    <w:rsid w:val="008823C9"/>
    <w:rsid w:val="0088360C"/>
    <w:rsid w:val="008853F8"/>
    <w:rsid w:val="00885B86"/>
    <w:rsid w:val="00886625"/>
    <w:rsid w:val="00886E32"/>
    <w:rsid w:val="0088727B"/>
    <w:rsid w:val="008920E4"/>
    <w:rsid w:val="008921C4"/>
    <w:rsid w:val="00893BE6"/>
    <w:rsid w:val="008940D9"/>
    <w:rsid w:val="00896432"/>
    <w:rsid w:val="00896549"/>
    <w:rsid w:val="008972CF"/>
    <w:rsid w:val="00897637"/>
    <w:rsid w:val="008979A2"/>
    <w:rsid w:val="008A0889"/>
    <w:rsid w:val="008A0B49"/>
    <w:rsid w:val="008A24E1"/>
    <w:rsid w:val="008A46B6"/>
    <w:rsid w:val="008A5EFE"/>
    <w:rsid w:val="008A60E3"/>
    <w:rsid w:val="008A6E20"/>
    <w:rsid w:val="008A79A9"/>
    <w:rsid w:val="008B1222"/>
    <w:rsid w:val="008B277D"/>
    <w:rsid w:val="008B343E"/>
    <w:rsid w:val="008B3914"/>
    <w:rsid w:val="008B4C68"/>
    <w:rsid w:val="008B4DF4"/>
    <w:rsid w:val="008B5367"/>
    <w:rsid w:val="008B5B5D"/>
    <w:rsid w:val="008B695F"/>
    <w:rsid w:val="008B6DD4"/>
    <w:rsid w:val="008C08E3"/>
    <w:rsid w:val="008C0988"/>
    <w:rsid w:val="008C2C37"/>
    <w:rsid w:val="008C3FFF"/>
    <w:rsid w:val="008C5174"/>
    <w:rsid w:val="008C6BD2"/>
    <w:rsid w:val="008C6CCD"/>
    <w:rsid w:val="008C7901"/>
    <w:rsid w:val="008D07F7"/>
    <w:rsid w:val="008D0F57"/>
    <w:rsid w:val="008D18CD"/>
    <w:rsid w:val="008D1CC3"/>
    <w:rsid w:val="008D2685"/>
    <w:rsid w:val="008D2A5E"/>
    <w:rsid w:val="008D3740"/>
    <w:rsid w:val="008D3BCB"/>
    <w:rsid w:val="008D5F3D"/>
    <w:rsid w:val="008D6D2B"/>
    <w:rsid w:val="008D6EE4"/>
    <w:rsid w:val="008E0FE6"/>
    <w:rsid w:val="008E11F3"/>
    <w:rsid w:val="008E27B2"/>
    <w:rsid w:val="008E2D4C"/>
    <w:rsid w:val="008E478B"/>
    <w:rsid w:val="008E63A9"/>
    <w:rsid w:val="008F0B25"/>
    <w:rsid w:val="008F0F90"/>
    <w:rsid w:val="008F1CF2"/>
    <w:rsid w:val="008F2731"/>
    <w:rsid w:val="008F2A25"/>
    <w:rsid w:val="008F3001"/>
    <w:rsid w:val="008F422C"/>
    <w:rsid w:val="008F450A"/>
    <w:rsid w:val="008F5352"/>
    <w:rsid w:val="008F5A5F"/>
    <w:rsid w:val="008F619A"/>
    <w:rsid w:val="008F6724"/>
    <w:rsid w:val="008F6E57"/>
    <w:rsid w:val="008F7110"/>
    <w:rsid w:val="00900287"/>
    <w:rsid w:val="00900D9F"/>
    <w:rsid w:val="009015D0"/>
    <w:rsid w:val="00902F5B"/>
    <w:rsid w:val="00903F5C"/>
    <w:rsid w:val="0090604B"/>
    <w:rsid w:val="00911433"/>
    <w:rsid w:val="00911AD7"/>
    <w:rsid w:val="009123C0"/>
    <w:rsid w:val="00913389"/>
    <w:rsid w:val="00913AAA"/>
    <w:rsid w:val="00913AF2"/>
    <w:rsid w:val="009146AA"/>
    <w:rsid w:val="009148F3"/>
    <w:rsid w:val="00914F14"/>
    <w:rsid w:val="00920301"/>
    <w:rsid w:val="0092149A"/>
    <w:rsid w:val="00921D7C"/>
    <w:rsid w:val="0092211F"/>
    <w:rsid w:val="00922CE1"/>
    <w:rsid w:val="00923EC7"/>
    <w:rsid w:val="009268A6"/>
    <w:rsid w:val="00926C6D"/>
    <w:rsid w:val="0092703F"/>
    <w:rsid w:val="00931B6D"/>
    <w:rsid w:val="00932D5D"/>
    <w:rsid w:val="0093328D"/>
    <w:rsid w:val="00933511"/>
    <w:rsid w:val="00933F68"/>
    <w:rsid w:val="009347D9"/>
    <w:rsid w:val="009351BC"/>
    <w:rsid w:val="009353D5"/>
    <w:rsid w:val="00935A93"/>
    <w:rsid w:val="00935ADF"/>
    <w:rsid w:val="00937B85"/>
    <w:rsid w:val="00937FA0"/>
    <w:rsid w:val="00941C99"/>
    <w:rsid w:val="009424DE"/>
    <w:rsid w:val="00943155"/>
    <w:rsid w:val="00943796"/>
    <w:rsid w:val="00943B1F"/>
    <w:rsid w:val="00945500"/>
    <w:rsid w:val="00945DB3"/>
    <w:rsid w:val="00946306"/>
    <w:rsid w:val="0095472A"/>
    <w:rsid w:val="00954785"/>
    <w:rsid w:val="009600BF"/>
    <w:rsid w:val="0096134C"/>
    <w:rsid w:val="009613EC"/>
    <w:rsid w:val="009615EB"/>
    <w:rsid w:val="00961B9B"/>
    <w:rsid w:val="00962C0F"/>
    <w:rsid w:val="00963184"/>
    <w:rsid w:val="0096326C"/>
    <w:rsid w:val="00963D91"/>
    <w:rsid w:val="00964193"/>
    <w:rsid w:val="00966634"/>
    <w:rsid w:val="00966CB4"/>
    <w:rsid w:val="00967509"/>
    <w:rsid w:val="009700AC"/>
    <w:rsid w:val="0097097D"/>
    <w:rsid w:val="00971EE8"/>
    <w:rsid w:val="009731AE"/>
    <w:rsid w:val="00973C64"/>
    <w:rsid w:val="00975295"/>
    <w:rsid w:val="009757B8"/>
    <w:rsid w:val="00975F57"/>
    <w:rsid w:val="0097667F"/>
    <w:rsid w:val="00976E9E"/>
    <w:rsid w:val="00976F31"/>
    <w:rsid w:val="00980367"/>
    <w:rsid w:val="00980826"/>
    <w:rsid w:val="00980CBE"/>
    <w:rsid w:val="00981B57"/>
    <w:rsid w:val="00981DD1"/>
    <w:rsid w:val="009835D3"/>
    <w:rsid w:val="0098473C"/>
    <w:rsid w:val="0098633B"/>
    <w:rsid w:val="0098644C"/>
    <w:rsid w:val="0098645C"/>
    <w:rsid w:val="00987319"/>
    <w:rsid w:val="00990163"/>
    <w:rsid w:val="00990AF1"/>
    <w:rsid w:val="00991008"/>
    <w:rsid w:val="00996DBE"/>
    <w:rsid w:val="00996DF3"/>
    <w:rsid w:val="009A1787"/>
    <w:rsid w:val="009A3F09"/>
    <w:rsid w:val="009A52C2"/>
    <w:rsid w:val="009A5C10"/>
    <w:rsid w:val="009B2727"/>
    <w:rsid w:val="009B585D"/>
    <w:rsid w:val="009C1257"/>
    <w:rsid w:val="009C2C0A"/>
    <w:rsid w:val="009C30A3"/>
    <w:rsid w:val="009C46D3"/>
    <w:rsid w:val="009C526B"/>
    <w:rsid w:val="009C7152"/>
    <w:rsid w:val="009D154F"/>
    <w:rsid w:val="009D1E33"/>
    <w:rsid w:val="009D2014"/>
    <w:rsid w:val="009D6083"/>
    <w:rsid w:val="009D68C4"/>
    <w:rsid w:val="009E1B5B"/>
    <w:rsid w:val="009E1DB2"/>
    <w:rsid w:val="009E3B95"/>
    <w:rsid w:val="009E7B3A"/>
    <w:rsid w:val="009F1053"/>
    <w:rsid w:val="009F1D42"/>
    <w:rsid w:val="009F2514"/>
    <w:rsid w:val="009F2F44"/>
    <w:rsid w:val="009F3659"/>
    <w:rsid w:val="009F3A70"/>
    <w:rsid w:val="009F410B"/>
    <w:rsid w:val="009F56FE"/>
    <w:rsid w:val="009F710E"/>
    <w:rsid w:val="009F7D16"/>
    <w:rsid w:val="00A001BA"/>
    <w:rsid w:val="00A023B1"/>
    <w:rsid w:val="00A03834"/>
    <w:rsid w:val="00A040BF"/>
    <w:rsid w:val="00A04727"/>
    <w:rsid w:val="00A0480A"/>
    <w:rsid w:val="00A048FD"/>
    <w:rsid w:val="00A0535E"/>
    <w:rsid w:val="00A0543F"/>
    <w:rsid w:val="00A06597"/>
    <w:rsid w:val="00A07749"/>
    <w:rsid w:val="00A112DF"/>
    <w:rsid w:val="00A1197C"/>
    <w:rsid w:val="00A11A75"/>
    <w:rsid w:val="00A13F71"/>
    <w:rsid w:val="00A143EC"/>
    <w:rsid w:val="00A1565B"/>
    <w:rsid w:val="00A1673B"/>
    <w:rsid w:val="00A16752"/>
    <w:rsid w:val="00A16D31"/>
    <w:rsid w:val="00A17A47"/>
    <w:rsid w:val="00A17EA2"/>
    <w:rsid w:val="00A208EE"/>
    <w:rsid w:val="00A20FF1"/>
    <w:rsid w:val="00A239E3"/>
    <w:rsid w:val="00A23AAB"/>
    <w:rsid w:val="00A23BCD"/>
    <w:rsid w:val="00A24728"/>
    <w:rsid w:val="00A2568E"/>
    <w:rsid w:val="00A27DE2"/>
    <w:rsid w:val="00A31501"/>
    <w:rsid w:val="00A31695"/>
    <w:rsid w:val="00A322AF"/>
    <w:rsid w:val="00A342EC"/>
    <w:rsid w:val="00A3563F"/>
    <w:rsid w:val="00A35E02"/>
    <w:rsid w:val="00A4091E"/>
    <w:rsid w:val="00A40F14"/>
    <w:rsid w:val="00A41165"/>
    <w:rsid w:val="00A4123A"/>
    <w:rsid w:val="00A4263A"/>
    <w:rsid w:val="00A42B5B"/>
    <w:rsid w:val="00A44A08"/>
    <w:rsid w:val="00A4553B"/>
    <w:rsid w:val="00A463B2"/>
    <w:rsid w:val="00A4693E"/>
    <w:rsid w:val="00A471EE"/>
    <w:rsid w:val="00A47533"/>
    <w:rsid w:val="00A50645"/>
    <w:rsid w:val="00A52DF9"/>
    <w:rsid w:val="00A53815"/>
    <w:rsid w:val="00A5477D"/>
    <w:rsid w:val="00A553E6"/>
    <w:rsid w:val="00A55B7B"/>
    <w:rsid w:val="00A55CC8"/>
    <w:rsid w:val="00A56C2F"/>
    <w:rsid w:val="00A578D8"/>
    <w:rsid w:val="00A61445"/>
    <w:rsid w:val="00A614DC"/>
    <w:rsid w:val="00A63C16"/>
    <w:rsid w:val="00A64EA2"/>
    <w:rsid w:val="00A6564D"/>
    <w:rsid w:val="00A703EC"/>
    <w:rsid w:val="00A70CDC"/>
    <w:rsid w:val="00A71157"/>
    <w:rsid w:val="00A71358"/>
    <w:rsid w:val="00A71EC0"/>
    <w:rsid w:val="00A7279E"/>
    <w:rsid w:val="00A7361E"/>
    <w:rsid w:val="00A73C85"/>
    <w:rsid w:val="00A762D3"/>
    <w:rsid w:val="00A770C9"/>
    <w:rsid w:val="00A803B8"/>
    <w:rsid w:val="00A80AD2"/>
    <w:rsid w:val="00A84CC0"/>
    <w:rsid w:val="00A84CE4"/>
    <w:rsid w:val="00A85411"/>
    <w:rsid w:val="00A85B31"/>
    <w:rsid w:val="00A86129"/>
    <w:rsid w:val="00A8750C"/>
    <w:rsid w:val="00A90B71"/>
    <w:rsid w:val="00A91DB3"/>
    <w:rsid w:val="00A9209F"/>
    <w:rsid w:val="00A921D2"/>
    <w:rsid w:val="00A9364F"/>
    <w:rsid w:val="00A95756"/>
    <w:rsid w:val="00A9586F"/>
    <w:rsid w:val="00A9668E"/>
    <w:rsid w:val="00A97372"/>
    <w:rsid w:val="00A97672"/>
    <w:rsid w:val="00A976EC"/>
    <w:rsid w:val="00A97EF2"/>
    <w:rsid w:val="00AA0070"/>
    <w:rsid w:val="00AA0AE1"/>
    <w:rsid w:val="00AA3EEC"/>
    <w:rsid w:val="00AA40DF"/>
    <w:rsid w:val="00AA45EE"/>
    <w:rsid w:val="00AA487C"/>
    <w:rsid w:val="00AA7046"/>
    <w:rsid w:val="00AB0304"/>
    <w:rsid w:val="00AB1E2E"/>
    <w:rsid w:val="00AB43A0"/>
    <w:rsid w:val="00AB6535"/>
    <w:rsid w:val="00AC0314"/>
    <w:rsid w:val="00AC4CE6"/>
    <w:rsid w:val="00AC659C"/>
    <w:rsid w:val="00AC72B7"/>
    <w:rsid w:val="00AC7A9D"/>
    <w:rsid w:val="00AD0C69"/>
    <w:rsid w:val="00AD124D"/>
    <w:rsid w:val="00AD1D56"/>
    <w:rsid w:val="00AD3647"/>
    <w:rsid w:val="00AD4633"/>
    <w:rsid w:val="00AD7C5B"/>
    <w:rsid w:val="00AE080F"/>
    <w:rsid w:val="00AE168A"/>
    <w:rsid w:val="00AE1FB0"/>
    <w:rsid w:val="00AE2164"/>
    <w:rsid w:val="00AE2216"/>
    <w:rsid w:val="00AE2472"/>
    <w:rsid w:val="00AE3212"/>
    <w:rsid w:val="00AE3E72"/>
    <w:rsid w:val="00AE405C"/>
    <w:rsid w:val="00AE4B40"/>
    <w:rsid w:val="00AE4D7D"/>
    <w:rsid w:val="00AE5307"/>
    <w:rsid w:val="00AE5A12"/>
    <w:rsid w:val="00AE76BA"/>
    <w:rsid w:val="00AF02A0"/>
    <w:rsid w:val="00AF287B"/>
    <w:rsid w:val="00AF41A9"/>
    <w:rsid w:val="00AF4C28"/>
    <w:rsid w:val="00AF4E18"/>
    <w:rsid w:val="00AF5402"/>
    <w:rsid w:val="00AF5690"/>
    <w:rsid w:val="00AF5A63"/>
    <w:rsid w:val="00AF6624"/>
    <w:rsid w:val="00AF67F9"/>
    <w:rsid w:val="00AF7D3A"/>
    <w:rsid w:val="00B00431"/>
    <w:rsid w:val="00B00496"/>
    <w:rsid w:val="00B01B16"/>
    <w:rsid w:val="00B01EC4"/>
    <w:rsid w:val="00B02995"/>
    <w:rsid w:val="00B03013"/>
    <w:rsid w:val="00B03A26"/>
    <w:rsid w:val="00B03C1B"/>
    <w:rsid w:val="00B03F0D"/>
    <w:rsid w:val="00B040AB"/>
    <w:rsid w:val="00B0466B"/>
    <w:rsid w:val="00B05670"/>
    <w:rsid w:val="00B06DD4"/>
    <w:rsid w:val="00B10089"/>
    <w:rsid w:val="00B10B0D"/>
    <w:rsid w:val="00B10D05"/>
    <w:rsid w:val="00B110B3"/>
    <w:rsid w:val="00B12ACC"/>
    <w:rsid w:val="00B13A95"/>
    <w:rsid w:val="00B13BC1"/>
    <w:rsid w:val="00B14771"/>
    <w:rsid w:val="00B15B88"/>
    <w:rsid w:val="00B16EC8"/>
    <w:rsid w:val="00B177D2"/>
    <w:rsid w:val="00B200CA"/>
    <w:rsid w:val="00B203EB"/>
    <w:rsid w:val="00B21A31"/>
    <w:rsid w:val="00B23C24"/>
    <w:rsid w:val="00B24BA1"/>
    <w:rsid w:val="00B27336"/>
    <w:rsid w:val="00B3018A"/>
    <w:rsid w:val="00B30B63"/>
    <w:rsid w:val="00B31EDC"/>
    <w:rsid w:val="00B332C8"/>
    <w:rsid w:val="00B3408F"/>
    <w:rsid w:val="00B3475A"/>
    <w:rsid w:val="00B34A03"/>
    <w:rsid w:val="00B355A8"/>
    <w:rsid w:val="00B40229"/>
    <w:rsid w:val="00B4207F"/>
    <w:rsid w:val="00B42863"/>
    <w:rsid w:val="00B44B47"/>
    <w:rsid w:val="00B45221"/>
    <w:rsid w:val="00B45A4A"/>
    <w:rsid w:val="00B52E8A"/>
    <w:rsid w:val="00B5406A"/>
    <w:rsid w:val="00B5418F"/>
    <w:rsid w:val="00B6057E"/>
    <w:rsid w:val="00B60725"/>
    <w:rsid w:val="00B61B01"/>
    <w:rsid w:val="00B64E6C"/>
    <w:rsid w:val="00B651E0"/>
    <w:rsid w:val="00B66939"/>
    <w:rsid w:val="00B670A1"/>
    <w:rsid w:val="00B70AFF"/>
    <w:rsid w:val="00B71914"/>
    <w:rsid w:val="00B721A6"/>
    <w:rsid w:val="00B752CD"/>
    <w:rsid w:val="00B75DC5"/>
    <w:rsid w:val="00B77BD1"/>
    <w:rsid w:val="00B8034E"/>
    <w:rsid w:val="00B809E2"/>
    <w:rsid w:val="00B8180D"/>
    <w:rsid w:val="00B8262E"/>
    <w:rsid w:val="00B83703"/>
    <w:rsid w:val="00B8657F"/>
    <w:rsid w:val="00B87EA4"/>
    <w:rsid w:val="00B90175"/>
    <w:rsid w:val="00B902A5"/>
    <w:rsid w:val="00B91BD0"/>
    <w:rsid w:val="00B948B6"/>
    <w:rsid w:val="00B949CA"/>
    <w:rsid w:val="00B95969"/>
    <w:rsid w:val="00B965F9"/>
    <w:rsid w:val="00B9754F"/>
    <w:rsid w:val="00BA2154"/>
    <w:rsid w:val="00BA275B"/>
    <w:rsid w:val="00BA31D2"/>
    <w:rsid w:val="00BA62B0"/>
    <w:rsid w:val="00BB1AA2"/>
    <w:rsid w:val="00BB1D62"/>
    <w:rsid w:val="00BB2D11"/>
    <w:rsid w:val="00BB3079"/>
    <w:rsid w:val="00BB3394"/>
    <w:rsid w:val="00BB66D9"/>
    <w:rsid w:val="00BB69E5"/>
    <w:rsid w:val="00BB7A43"/>
    <w:rsid w:val="00BC039B"/>
    <w:rsid w:val="00BC1255"/>
    <w:rsid w:val="00BC1D40"/>
    <w:rsid w:val="00BC2E1E"/>
    <w:rsid w:val="00BC4F63"/>
    <w:rsid w:val="00BC5DDF"/>
    <w:rsid w:val="00BC62C2"/>
    <w:rsid w:val="00BC6DAD"/>
    <w:rsid w:val="00BC7510"/>
    <w:rsid w:val="00BC7888"/>
    <w:rsid w:val="00BD278A"/>
    <w:rsid w:val="00BD5D23"/>
    <w:rsid w:val="00BD6F3E"/>
    <w:rsid w:val="00BD7AAE"/>
    <w:rsid w:val="00BD7DE2"/>
    <w:rsid w:val="00BE10FC"/>
    <w:rsid w:val="00BE1AED"/>
    <w:rsid w:val="00BE219D"/>
    <w:rsid w:val="00BE2B75"/>
    <w:rsid w:val="00BE2F91"/>
    <w:rsid w:val="00BE3454"/>
    <w:rsid w:val="00BE3D7A"/>
    <w:rsid w:val="00BE3F3E"/>
    <w:rsid w:val="00BE3F70"/>
    <w:rsid w:val="00BE4250"/>
    <w:rsid w:val="00BE4BF4"/>
    <w:rsid w:val="00BE58AC"/>
    <w:rsid w:val="00BE5E13"/>
    <w:rsid w:val="00BE7119"/>
    <w:rsid w:val="00BE7252"/>
    <w:rsid w:val="00BE75B9"/>
    <w:rsid w:val="00BE7ED8"/>
    <w:rsid w:val="00BF0A52"/>
    <w:rsid w:val="00BF2B2D"/>
    <w:rsid w:val="00BF6109"/>
    <w:rsid w:val="00BF67E2"/>
    <w:rsid w:val="00BF68DC"/>
    <w:rsid w:val="00BF73C6"/>
    <w:rsid w:val="00C005CF"/>
    <w:rsid w:val="00C00D4D"/>
    <w:rsid w:val="00C00ED7"/>
    <w:rsid w:val="00C0504E"/>
    <w:rsid w:val="00C06694"/>
    <w:rsid w:val="00C07BC6"/>
    <w:rsid w:val="00C1252E"/>
    <w:rsid w:val="00C13D15"/>
    <w:rsid w:val="00C16D6C"/>
    <w:rsid w:val="00C20126"/>
    <w:rsid w:val="00C21CDA"/>
    <w:rsid w:val="00C225E9"/>
    <w:rsid w:val="00C22E8A"/>
    <w:rsid w:val="00C23044"/>
    <w:rsid w:val="00C23C8C"/>
    <w:rsid w:val="00C268AC"/>
    <w:rsid w:val="00C27277"/>
    <w:rsid w:val="00C31BCB"/>
    <w:rsid w:val="00C31C40"/>
    <w:rsid w:val="00C33EE6"/>
    <w:rsid w:val="00C3563D"/>
    <w:rsid w:val="00C36340"/>
    <w:rsid w:val="00C415C6"/>
    <w:rsid w:val="00C41D6C"/>
    <w:rsid w:val="00C41EEB"/>
    <w:rsid w:val="00C429C3"/>
    <w:rsid w:val="00C43987"/>
    <w:rsid w:val="00C448A6"/>
    <w:rsid w:val="00C50706"/>
    <w:rsid w:val="00C514A8"/>
    <w:rsid w:val="00C5344A"/>
    <w:rsid w:val="00C5396E"/>
    <w:rsid w:val="00C53D64"/>
    <w:rsid w:val="00C53EBB"/>
    <w:rsid w:val="00C54DBB"/>
    <w:rsid w:val="00C555D8"/>
    <w:rsid w:val="00C55988"/>
    <w:rsid w:val="00C57091"/>
    <w:rsid w:val="00C57B0D"/>
    <w:rsid w:val="00C57C23"/>
    <w:rsid w:val="00C601C5"/>
    <w:rsid w:val="00C60DF9"/>
    <w:rsid w:val="00C61EF4"/>
    <w:rsid w:val="00C627B1"/>
    <w:rsid w:val="00C64605"/>
    <w:rsid w:val="00C66443"/>
    <w:rsid w:val="00C70DBC"/>
    <w:rsid w:val="00C756E0"/>
    <w:rsid w:val="00C75872"/>
    <w:rsid w:val="00C76E9D"/>
    <w:rsid w:val="00C81294"/>
    <w:rsid w:val="00C824EF"/>
    <w:rsid w:val="00C840EA"/>
    <w:rsid w:val="00C844E3"/>
    <w:rsid w:val="00C85C30"/>
    <w:rsid w:val="00C867E9"/>
    <w:rsid w:val="00C86E95"/>
    <w:rsid w:val="00C91174"/>
    <w:rsid w:val="00C91945"/>
    <w:rsid w:val="00C932DF"/>
    <w:rsid w:val="00C9330B"/>
    <w:rsid w:val="00C94A58"/>
    <w:rsid w:val="00C955CD"/>
    <w:rsid w:val="00C95A9F"/>
    <w:rsid w:val="00CA0719"/>
    <w:rsid w:val="00CA1E64"/>
    <w:rsid w:val="00CA28FA"/>
    <w:rsid w:val="00CA30B9"/>
    <w:rsid w:val="00CA5E22"/>
    <w:rsid w:val="00CA5EFB"/>
    <w:rsid w:val="00CA6F53"/>
    <w:rsid w:val="00CB0A3C"/>
    <w:rsid w:val="00CB3094"/>
    <w:rsid w:val="00CB3683"/>
    <w:rsid w:val="00CB596B"/>
    <w:rsid w:val="00CB6896"/>
    <w:rsid w:val="00CB6F91"/>
    <w:rsid w:val="00CB7109"/>
    <w:rsid w:val="00CC0F84"/>
    <w:rsid w:val="00CC312F"/>
    <w:rsid w:val="00CC3494"/>
    <w:rsid w:val="00CC35D6"/>
    <w:rsid w:val="00CC438D"/>
    <w:rsid w:val="00CC4791"/>
    <w:rsid w:val="00CC4F37"/>
    <w:rsid w:val="00CC5285"/>
    <w:rsid w:val="00CC5920"/>
    <w:rsid w:val="00CD0E7A"/>
    <w:rsid w:val="00CD261E"/>
    <w:rsid w:val="00CD33F9"/>
    <w:rsid w:val="00CD3E29"/>
    <w:rsid w:val="00CD4AA7"/>
    <w:rsid w:val="00CE1518"/>
    <w:rsid w:val="00CE1A6F"/>
    <w:rsid w:val="00CE26B7"/>
    <w:rsid w:val="00CE36A8"/>
    <w:rsid w:val="00CE3F3E"/>
    <w:rsid w:val="00CE6508"/>
    <w:rsid w:val="00CE66D5"/>
    <w:rsid w:val="00CF0D86"/>
    <w:rsid w:val="00CF1099"/>
    <w:rsid w:val="00CF2136"/>
    <w:rsid w:val="00CF2EE9"/>
    <w:rsid w:val="00CF4C90"/>
    <w:rsid w:val="00CF59DE"/>
    <w:rsid w:val="00CF7271"/>
    <w:rsid w:val="00CF7824"/>
    <w:rsid w:val="00D003DD"/>
    <w:rsid w:val="00D00C37"/>
    <w:rsid w:val="00D01F79"/>
    <w:rsid w:val="00D02176"/>
    <w:rsid w:val="00D12B24"/>
    <w:rsid w:val="00D136D1"/>
    <w:rsid w:val="00D143E7"/>
    <w:rsid w:val="00D149E9"/>
    <w:rsid w:val="00D14F80"/>
    <w:rsid w:val="00D15C2E"/>
    <w:rsid w:val="00D15D09"/>
    <w:rsid w:val="00D167FC"/>
    <w:rsid w:val="00D16C4C"/>
    <w:rsid w:val="00D1798D"/>
    <w:rsid w:val="00D20541"/>
    <w:rsid w:val="00D2143A"/>
    <w:rsid w:val="00D219C5"/>
    <w:rsid w:val="00D21FCB"/>
    <w:rsid w:val="00D22AE4"/>
    <w:rsid w:val="00D23225"/>
    <w:rsid w:val="00D23EF9"/>
    <w:rsid w:val="00D246BF"/>
    <w:rsid w:val="00D24C48"/>
    <w:rsid w:val="00D25128"/>
    <w:rsid w:val="00D26888"/>
    <w:rsid w:val="00D27DB3"/>
    <w:rsid w:val="00D32803"/>
    <w:rsid w:val="00D35837"/>
    <w:rsid w:val="00D373C8"/>
    <w:rsid w:val="00D403B9"/>
    <w:rsid w:val="00D435DF"/>
    <w:rsid w:val="00D43B84"/>
    <w:rsid w:val="00D4488F"/>
    <w:rsid w:val="00D45627"/>
    <w:rsid w:val="00D459BF"/>
    <w:rsid w:val="00D45BC9"/>
    <w:rsid w:val="00D47BF0"/>
    <w:rsid w:val="00D50121"/>
    <w:rsid w:val="00D50BE7"/>
    <w:rsid w:val="00D50FE7"/>
    <w:rsid w:val="00D51809"/>
    <w:rsid w:val="00D54670"/>
    <w:rsid w:val="00D579D9"/>
    <w:rsid w:val="00D57D67"/>
    <w:rsid w:val="00D60E97"/>
    <w:rsid w:val="00D62EDC"/>
    <w:rsid w:val="00D63424"/>
    <w:rsid w:val="00D64FF3"/>
    <w:rsid w:val="00D7142A"/>
    <w:rsid w:val="00D72C63"/>
    <w:rsid w:val="00D73395"/>
    <w:rsid w:val="00D77566"/>
    <w:rsid w:val="00D77DFB"/>
    <w:rsid w:val="00D800C2"/>
    <w:rsid w:val="00D809C2"/>
    <w:rsid w:val="00D810A2"/>
    <w:rsid w:val="00D81A76"/>
    <w:rsid w:val="00D81E61"/>
    <w:rsid w:val="00D826AF"/>
    <w:rsid w:val="00D83861"/>
    <w:rsid w:val="00D83A5B"/>
    <w:rsid w:val="00D84C84"/>
    <w:rsid w:val="00D85934"/>
    <w:rsid w:val="00D862CB"/>
    <w:rsid w:val="00D86C9C"/>
    <w:rsid w:val="00D87E72"/>
    <w:rsid w:val="00D905AD"/>
    <w:rsid w:val="00D906B1"/>
    <w:rsid w:val="00D916B9"/>
    <w:rsid w:val="00D93382"/>
    <w:rsid w:val="00D94A3F"/>
    <w:rsid w:val="00D956F0"/>
    <w:rsid w:val="00D96026"/>
    <w:rsid w:val="00D9662E"/>
    <w:rsid w:val="00DA1D84"/>
    <w:rsid w:val="00DA2BB0"/>
    <w:rsid w:val="00DA4C1A"/>
    <w:rsid w:val="00DA554F"/>
    <w:rsid w:val="00DA6528"/>
    <w:rsid w:val="00DA7809"/>
    <w:rsid w:val="00DB1FD0"/>
    <w:rsid w:val="00DB2245"/>
    <w:rsid w:val="00DB28C5"/>
    <w:rsid w:val="00DB3C33"/>
    <w:rsid w:val="00DB3F0E"/>
    <w:rsid w:val="00DB4194"/>
    <w:rsid w:val="00DB6DE4"/>
    <w:rsid w:val="00DC0432"/>
    <w:rsid w:val="00DC4D94"/>
    <w:rsid w:val="00DC7164"/>
    <w:rsid w:val="00DC7362"/>
    <w:rsid w:val="00DC7D13"/>
    <w:rsid w:val="00DD0172"/>
    <w:rsid w:val="00DD0573"/>
    <w:rsid w:val="00DD075F"/>
    <w:rsid w:val="00DD0916"/>
    <w:rsid w:val="00DD10A8"/>
    <w:rsid w:val="00DD1B1E"/>
    <w:rsid w:val="00DD5B98"/>
    <w:rsid w:val="00DD617D"/>
    <w:rsid w:val="00DD6CF2"/>
    <w:rsid w:val="00DE037E"/>
    <w:rsid w:val="00DE0CD4"/>
    <w:rsid w:val="00DE0DAA"/>
    <w:rsid w:val="00DE0EC3"/>
    <w:rsid w:val="00DE11B0"/>
    <w:rsid w:val="00DE794A"/>
    <w:rsid w:val="00DF2FFA"/>
    <w:rsid w:val="00DF3270"/>
    <w:rsid w:val="00DF392E"/>
    <w:rsid w:val="00DF3979"/>
    <w:rsid w:val="00DF5EC9"/>
    <w:rsid w:val="00E0080B"/>
    <w:rsid w:val="00E00F1A"/>
    <w:rsid w:val="00E03EED"/>
    <w:rsid w:val="00E04BBA"/>
    <w:rsid w:val="00E052E2"/>
    <w:rsid w:val="00E05DE5"/>
    <w:rsid w:val="00E06917"/>
    <w:rsid w:val="00E06DD9"/>
    <w:rsid w:val="00E1136F"/>
    <w:rsid w:val="00E11626"/>
    <w:rsid w:val="00E11D60"/>
    <w:rsid w:val="00E121C2"/>
    <w:rsid w:val="00E13A32"/>
    <w:rsid w:val="00E1521B"/>
    <w:rsid w:val="00E17598"/>
    <w:rsid w:val="00E17D82"/>
    <w:rsid w:val="00E20980"/>
    <w:rsid w:val="00E21376"/>
    <w:rsid w:val="00E214A1"/>
    <w:rsid w:val="00E23D77"/>
    <w:rsid w:val="00E24291"/>
    <w:rsid w:val="00E25AB5"/>
    <w:rsid w:val="00E260DE"/>
    <w:rsid w:val="00E261E7"/>
    <w:rsid w:val="00E26596"/>
    <w:rsid w:val="00E26641"/>
    <w:rsid w:val="00E26757"/>
    <w:rsid w:val="00E26C00"/>
    <w:rsid w:val="00E2748D"/>
    <w:rsid w:val="00E30873"/>
    <w:rsid w:val="00E31698"/>
    <w:rsid w:val="00E31A07"/>
    <w:rsid w:val="00E33ED1"/>
    <w:rsid w:val="00E351DC"/>
    <w:rsid w:val="00E373E6"/>
    <w:rsid w:val="00E40E77"/>
    <w:rsid w:val="00E43876"/>
    <w:rsid w:val="00E439AC"/>
    <w:rsid w:val="00E454CC"/>
    <w:rsid w:val="00E46E2C"/>
    <w:rsid w:val="00E4797C"/>
    <w:rsid w:val="00E51DFC"/>
    <w:rsid w:val="00E52A7A"/>
    <w:rsid w:val="00E53484"/>
    <w:rsid w:val="00E53E4A"/>
    <w:rsid w:val="00E549BE"/>
    <w:rsid w:val="00E54C4B"/>
    <w:rsid w:val="00E562AA"/>
    <w:rsid w:val="00E63B1F"/>
    <w:rsid w:val="00E63C1E"/>
    <w:rsid w:val="00E64BD3"/>
    <w:rsid w:val="00E664B0"/>
    <w:rsid w:val="00E667B5"/>
    <w:rsid w:val="00E67E9B"/>
    <w:rsid w:val="00E70EDC"/>
    <w:rsid w:val="00E73B12"/>
    <w:rsid w:val="00E74E1D"/>
    <w:rsid w:val="00E826FF"/>
    <w:rsid w:val="00E834BB"/>
    <w:rsid w:val="00E83978"/>
    <w:rsid w:val="00E86884"/>
    <w:rsid w:val="00E86C65"/>
    <w:rsid w:val="00E9054B"/>
    <w:rsid w:val="00E92D01"/>
    <w:rsid w:val="00E9444E"/>
    <w:rsid w:val="00E968F2"/>
    <w:rsid w:val="00EA1445"/>
    <w:rsid w:val="00EA2300"/>
    <w:rsid w:val="00EA34F4"/>
    <w:rsid w:val="00EA4DC2"/>
    <w:rsid w:val="00EA6D5E"/>
    <w:rsid w:val="00EA73B7"/>
    <w:rsid w:val="00EB2F18"/>
    <w:rsid w:val="00EB44F6"/>
    <w:rsid w:val="00EB60ED"/>
    <w:rsid w:val="00EB61C4"/>
    <w:rsid w:val="00EB6F06"/>
    <w:rsid w:val="00EB7C85"/>
    <w:rsid w:val="00EB7F65"/>
    <w:rsid w:val="00EC1172"/>
    <w:rsid w:val="00EC1589"/>
    <w:rsid w:val="00EC1BD9"/>
    <w:rsid w:val="00EC1F8C"/>
    <w:rsid w:val="00EC3771"/>
    <w:rsid w:val="00EC605B"/>
    <w:rsid w:val="00EC734E"/>
    <w:rsid w:val="00ED0AA1"/>
    <w:rsid w:val="00ED179A"/>
    <w:rsid w:val="00ED2869"/>
    <w:rsid w:val="00ED3BC0"/>
    <w:rsid w:val="00ED3C1D"/>
    <w:rsid w:val="00ED5F1A"/>
    <w:rsid w:val="00ED7750"/>
    <w:rsid w:val="00EE0190"/>
    <w:rsid w:val="00EE02E0"/>
    <w:rsid w:val="00EE17E5"/>
    <w:rsid w:val="00EE1965"/>
    <w:rsid w:val="00EE2E46"/>
    <w:rsid w:val="00EE4070"/>
    <w:rsid w:val="00EE6ADD"/>
    <w:rsid w:val="00EE79A4"/>
    <w:rsid w:val="00EE7EF3"/>
    <w:rsid w:val="00EF010A"/>
    <w:rsid w:val="00EF520A"/>
    <w:rsid w:val="00EF6129"/>
    <w:rsid w:val="00EF7178"/>
    <w:rsid w:val="00F003C4"/>
    <w:rsid w:val="00F004D0"/>
    <w:rsid w:val="00F007F5"/>
    <w:rsid w:val="00F018F6"/>
    <w:rsid w:val="00F02CBA"/>
    <w:rsid w:val="00F03A0C"/>
    <w:rsid w:val="00F03A82"/>
    <w:rsid w:val="00F04027"/>
    <w:rsid w:val="00F051C0"/>
    <w:rsid w:val="00F065F1"/>
    <w:rsid w:val="00F122CE"/>
    <w:rsid w:val="00F12F2A"/>
    <w:rsid w:val="00F13FFD"/>
    <w:rsid w:val="00F1547B"/>
    <w:rsid w:val="00F165FF"/>
    <w:rsid w:val="00F204C1"/>
    <w:rsid w:val="00F20B7F"/>
    <w:rsid w:val="00F21905"/>
    <w:rsid w:val="00F2237E"/>
    <w:rsid w:val="00F2251B"/>
    <w:rsid w:val="00F23777"/>
    <w:rsid w:val="00F2551D"/>
    <w:rsid w:val="00F25FC3"/>
    <w:rsid w:val="00F2604E"/>
    <w:rsid w:val="00F2781F"/>
    <w:rsid w:val="00F300DA"/>
    <w:rsid w:val="00F30A2E"/>
    <w:rsid w:val="00F3137A"/>
    <w:rsid w:val="00F31E51"/>
    <w:rsid w:val="00F33330"/>
    <w:rsid w:val="00F340CA"/>
    <w:rsid w:val="00F34440"/>
    <w:rsid w:val="00F356FF"/>
    <w:rsid w:val="00F35CAA"/>
    <w:rsid w:val="00F37F60"/>
    <w:rsid w:val="00F410B2"/>
    <w:rsid w:val="00F428AF"/>
    <w:rsid w:val="00F43850"/>
    <w:rsid w:val="00F4394E"/>
    <w:rsid w:val="00F44657"/>
    <w:rsid w:val="00F44A29"/>
    <w:rsid w:val="00F459C4"/>
    <w:rsid w:val="00F46497"/>
    <w:rsid w:val="00F4689D"/>
    <w:rsid w:val="00F46E8F"/>
    <w:rsid w:val="00F47FBE"/>
    <w:rsid w:val="00F51A68"/>
    <w:rsid w:val="00F52536"/>
    <w:rsid w:val="00F542DB"/>
    <w:rsid w:val="00F545AA"/>
    <w:rsid w:val="00F56A07"/>
    <w:rsid w:val="00F57015"/>
    <w:rsid w:val="00F60020"/>
    <w:rsid w:val="00F60386"/>
    <w:rsid w:val="00F608B8"/>
    <w:rsid w:val="00F61E10"/>
    <w:rsid w:val="00F65DB7"/>
    <w:rsid w:val="00F706FA"/>
    <w:rsid w:val="00F712E6"/>
    <w:rsid w:val="00F73806"/>
    <w:rsid w:val="00F73B4D"/>
    <w:rsid w:val="00F742B3"/>
    <w:rsid w:val="00F75882"/>
    <w:rsid w:val="00F76BF9"/>
    <w:rsid w:val="00F772C9"/>
    <w:rsid w:val="00F77379"/>
    <w:rsid w:val="00F77AE3"/>
    <w:rsid w:val="00F77E4F"/>
    <w:rsid w:val="00F80761"/>
    <w:rsid w:val="00F807C0"/>
    <w:rsid w:val="00F81136"/>
    <w:rsid w:val="00F81139"/>
    <w:rsid w:val="00F845BD"/>
    <w:rsid w:val="00F84760"/>
    <w:rsid w:val="00F85D66"/>
    <w:rsid w:val="00F916FD"/>
    <w:rsid w:val="00F92983"/>
    <w:rsid w:val="00F94615"/>
    <w:rsid w:val="00F947B2"/>
    <w:rsid w:val="00F96EAA"/>
    <w:rsid w:val="00F97A4F"/>
    <w:rsid w:val="00FA00E3"/>
    <w:rsid w:val="00FA0FDC"/>
    <w:rsid w:val="00FA40D9"/>
    <w:rsid w:val="00FA4D66"/>
    <w:rsid w:val="00FA639F"/>
    <w:rsid w:val="00FA7C17"/>
    <w:rsid w:val="00FB01E3"/>
    <w:rsid w:val="00FB08B5"/>
    <w:rsid w:val="00FB0E49"/>
    <w:rsid w:val="00FB1689"/>
    <w:rsid w:val="00FB6AF3"/>
    <w:rsid w:val="00FB739A"/>
    <w:rsid w:val="00FC1339"/>
    <w:rsid w:val="00FC1876"/>
    <w:rsid w:val="00FC3A11"/>
    <w:rsid w:val="00FC3A2A"/>
    <w:rsid w:val="00FC42E8"/>
    <w:rsid w:val="00FC4EDB"/>
    <w:rsid w:val="00FC6AE2"/>
    <w:rsid w:val="00FC7D51"/>
    <w:rsid w:val="00FD0FA8"/>
    <w:rsid w:val="00FD4B79"/>
    <w:rsid w:val="00FE02BC"/>
    <w:rsid w:val="00FE3B14"/>
    <w:rsid w:val="00FE6C96"/>
    <w:rsid w:val="00FE76B9"/>
    <w:rsid w:val="00FE7900"/>
    <w:rsid w:val="00FF1FDD"/>
    <w:rsid w:val="00FF29C6"/>
    <w:rsid w:val="00FF4ACB"/>
    <w:rsid w:val="00FF66CD"/>
    <w:rsid w:val="00FF6995"/>
    <w:rsid w:val="00FF6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E019DC"/>
  <w15:chartTrackingRefBased/>
  <w15:docId w15:val="{979E86B3-8E43-4819-BD66-2DDA0EFA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List Number"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2C2"/>
    <w:pPr>
      <w:spacing w:after="120" w:line="360" w:lineRule="exact"/>
      <w:jc w:val="both"/>
    </w:pPr>
    <w:rPr>
      <w:rFonts w:ascii=".VnTime" w:hAnsi=".VnTime"/>
      <w:sz w:val="26"/>
    </w:rPr>
  </w:style>
  <w:style w:type="paragraph" w:styleId="Heading1">
    <w:name w:val="heading 1"/>
    <w:basedOn w:val="Normal"/>
    <w:next w:val="Normal"/>
    <w:qFormat/>
    <w:rsid w:val="00BC62C2"/>
    <w:pPr>
      <w:keepNext/>
      <w:outlineLvl w:val="0"/>
    </w:pPr>
    <w:rPr>
      <w:rFonts w:ascii="Times New Roman" w:hAnsi="Times New Roman"/>
      <w:b/>
    </w:rPr>
  </w:style>
  <w:style w:type="paragraph" w:styleId="Heading2">
    <w:name w:val="heading 2"/>
    <w:basedOn w:val="Normal"/>
    <w:next w:val="Normal"/>
    <w:qFormat/>
    <w:rsid w:val="00BC62C2"/>
    <w:pPr>
      <w:keepNext/>
      <w:jc w:val="center"/>
      <w:outlineLvl w:val="1"/>
    </w:pPr>
    <w:rPr>
      <w:rFonts w:ascii="Times New Roman" w:hAnsi="Times New Roman"/>
      <w:b/>
      <w:iCs/>
      <w:sz w:val="24"/>
    </w:rPr>
  </w:style>
  <w:style w:type="paragraph" w:styleId="Heading3">
    <w:name w:val="heading 3"/>
    <w:basedOn w:val="Normal"/>
    <w:next w:val="Normal"/>
    <w:qFormat/>
    <w:rsid w:val="00BC62C2"/>
    <w:pPr>
      <w:keepNext/>
      <w:spacing w:line="260" w:lineRule="exact"/>
      <w:outlineLvl w:val="2"/>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62C2"/>
    <w:pPr>
      <w:tabs>
        <w:tab w:val="center" w:pos="4320"/>
        <w:tab w:val="right" w:pos="8640"/>
      </w:tabs>
    </w:pPr>
  </w:style>
  <w:style w:type="paragraph" w:styleId="Footer">
    <w:name w:val="footer"/>
    <w:basedOn w:val="Normal"/>
    <w:link w:val="FooterChar"/>
    <w:uiPriority w:val="99"/>
    <w:rsid w:val="00BC62C2"/>
    <w:pPr>
      <w:tabs>
        <w:tab w:val="center" w:pos="4320"/>
        <w:tab w:val="right" w:pos="8640"/>
      </w:tabs>
    </w:pPr>
    <w:rPr>
      <w:lang w:val="x-none" w:eastAsia="x-none"/>
    </w:rPr>
  </w:style>
  <w:style w:type="paragraph" w:styleId="BodyText">
    <w:name w:val="Body Text"/>
    <w:basedOn w:val="Normal"/>
    <w:rsid w:val="00BC62C2"/>
    <w:pPr>
      <w:spacing w:line="240" w:lineRule="auto"/>
      <w:jc w:val="left"/>
    </w:pPr>
    <w:rPr>
      <w:rFonts w:ascii="Times New Roman" w:hAnsi="Times New Roman"/>
      <w:sz w:val="28"/>
    </w:rPr>
  </w:style>
  <w:style w:type="paragraph" w:styleId="BodyTextIndent">
    <w:name w:val="Body Text Indent"/>
    <w:basedOn w:val="Normal"/>
    <w:rsid w:val="00BC62C2"/>
    <w:pPr>
      <w:ind w:firstLine="720"/>
    </w:pPr>
    <w:rPr>
      <w:rFonts w:ascii="Times New Roman" w:hAnsi="Times New Roman"/>
      <w:sz w:val="28"/>
    </w:rPr>
  </w:style>
  <w:style w:type="paragraph" w:styleId="BodyText2">
    <w:name w:val="Body Text 2"/>
    <w:basedOn w:val="Normal"/>
    <w:rsid w:val="00BC62C2"/>
    <w:rPr>
      <w:rFonts w:ascii="Times New Roman" w:hAnsi="Times New Roman"/>
      <w:sz w:val="28"/>
    </w:rPr>
  </w:style>
  <w:style w:type="paragraph" w:styleId="BodyTextIndent2">
    <w:name w:val="Body Text Indent 2"/>
    <w:basedOn w:val="Normal"/>
    <w:rsid w:val="00BC62C2"/>
    <w:pPr>
      <w:tabs>
        <w:tab w:val="left" w:pos="709"/>
      </w:tabs>
      <w:spacing w:before="120" w:line="340" w:lineRule="exact"/>
      <w:ind w:left="6"/>
    </w:pPr>
    <w:rPr>
      <w:rFonts w:ascii="Times New Roman" w:hAnsi="Times New Roman"/>
      <w:sz w:val="28"/>
    </w:rPr>
  </w:style>
  <w:style w:type="table" w:styleId="TableGrid">
    <w:name w:val="Table Grid"/>
    <w:basedOn w:val="TableNormal"/>
    <w:qFormat/>
    <w:rsid w:val="004265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AA0070"/>
    <w:pPr>
      <w:spacing w:after="0" w:line="240" w:lineRule="auto"/>
    </w:pPr>
    <w:rPr>
      <w:rFonts w:ascii="Tahoma" w:hAnsi="Tahoma"/>
      <w:sz w:val="16"/>
      <w:szCs w:val="16"/>
      <w:lang w:val="x-none" w:eastAsia="x-none"/>
    </w:rPr>
  </w:style>
  <w:style w:type="character" w:customStyle="1" w:styleId="BalloonTextChar">
    <w:name w:val="Balloon Text Char"/>
    <w:link w:val="BalloonText"/>
    <w:rsid w:val="00AA0070"/>
    <w:rPr>
      <w:rFonts w:ascii="Tahoma" w:hAnsi="Tahoma" w:cs="Tahoma"/>
      <w:sz w:val="16"/>
      <w:szCs w:val="16"/>
    </w:rPr>
  </w:style>
  <w:style w:type="character" w:styleId="PageNumber">
    <w:name w:val="page number"/>
    <w:basedOn w:val="DefaultParagraphFont"/>
    <w:rsid w:val="0003542E"/>
  </w:style>
  <w:style w:type="character" w:customStyle="1" w:styleId="FooterChar">
    <w:name w:val="Footer Char"/>
    <w:link w:val="Footer"/>
    <w:uiPriority w:val="99"/>
    <w:rsid w:val="0003542E"/>
    <w:rPr>
      <w:rFonts w:ascii=".VnTime" w:hAnsi=".VnTime"/>
      <w:sz w:val="26"/>
    </w:rPr>
  </w:style>
  <w:style w:type="character" w:styleId="Hyperlink">
    <w:name w:val="Hyperlink"/>
    <w:uiPriority w:val="99"/>
    <w:rsid w:val="0003542E"/>
    <w:rPr>
      <w:color w:val="000080"/>
      <w:u w:val="single"/>
    </w:rPr>
  </w:style>
  <w:style w:type="character" w:customStyle="1" w:styleId="Bodytext2Exact">
    <w:name w:val="Body text (2) Exact"/>
    <w:uiPriority w:val="99"/>
    <w:rsid w:val="0003542E"/>
    <w:rPr>
      <w:rFonts w:ascii="Times New Roman" w:hAnsi="Times New Roman" w:cs="Times New Roman"/>
      <w:sz w:val="26"/>
      <w:szCs w:val="26"/>
      <w:u w:val="none"/>
    </w:rPr>
  </w:style>
  <w:style w:type="character" w:customStyle="1" w:styleId="Heading10">
    <w:name w:val="Heading #1_"/>
    <w:link w:val="Heading11"/>
    <w:uiPriority w:val="99"/>
    <w:rsid w:val="0003542E"/>
    <w:rPr>
      <w:sz w:val="26"/>
      <w:szCs w:val="26"/>
      <w:shd w:val="clear" w:color="auto" w:fill="FFFFFF"/>
    </w:rPr>
  </w:style>
  <w:style w:type="character" w:customStyle="1" w:styleId="Heading112pt">
    <w:name w:val="Heading #1 + 12 pt"/>
    <w:aliases w:val="Italic,Spacing 1 pt"/>
    <w:uiPriority w:val="99"/>
    <w:rsid w:val="0003542E"/>
    <w:rPr>
      <w:i/>
      <w:iCs/>
      <w:spacing w:val="30"/>
      <w:sz w:val="24"/>
      <w:szCs w:val="24"/>
      <w:shd w:val="clear" w:color="auto" w:fill="FFFFFF"/>
    </w:rPr>
  </w:style>
  <w:style w:type="character" w:customStyle="1" w:styleId="Bodytext3">
    <w:name w:val="Body text (3)_"/>
    <w:link w:val="Bodytext30"/>
    <w:uiPriority w:val="99"/>
    <w:rsid w:val="0003542E"/>
    <w:rPr>
      <w:b/>
      <w:bCs/>
      <w:sz w:val="26"/>
      <w:szCs w:val="26"/>
      <w:shd w:val="clear" w:color="auto" w:fill="FFFFFF"/>
    </w:rPr>
  </w:style>
  <w:style w:type="character" w:customStyle="1" w:styleId="Bodytext4">
    <w:name w:val="Body text (4)_"/>
    <w:link w:val="Bodytext40"/>
    <w:uiPriority w:val="99"/>
    <w:rsid w:val="0003542E"/>
    <w:rPr>
      <w:i/>
      <w:iCs/>
      <w:shd w:val="clear" w:color="auto" w:fill="FFFFFF"/>
    </w:rPr>
  </w:style>
  <w:style w:type="character" w:customStyle="1" w:styleId="Bodytext413pt">
    <w:name w:val="Body text (4) + 13 pt"/>
    <w:aliases w:val="Not Italic"/>
    <w:uiPriority w:val="99"/>
    <w:rsid w:val="0003542E"/>
    <w:rPr>
      <w:i w:val="0"/>
      <w:iCs w:val="0"/>
      <w:sz w:val="26"/>
      <w:szCs w:val="26"/>
      <w:shd w:val="clear" w:color="auto" w:fill="FFFFFF"/>
    </w:rPr>
  </w:style>
  <w:style w:type="character" w:customStyle="1" w:styleId="Bodytext312pt">
    <w:name w:val="Body text (3) + 12 pt"/>
    <w:uiPriority w:val="99"/>
    <w:rsid w:val="0003542E"/>
    <w:rPr>
      <w:b w:val="0"/>
      <w:bCs w:val="0"/>
      <w:sz w:val="24"/>
      <w:szCs w:val="24"/>
      <w:shd w:val="clear" w:color="auto" w:fill="FFFFFF"/>
    </w:rPr>
  </w:style>
  <w:style w:type="character" w:customStyle="1" w:styleId="Bodytext5">
    <w:name w:val="Body text (5)_"/>
    <w:link w:val="Bodytext50"/>
    <w:uiPriority w:val="99"/>
    <w:rsid w:val="0003542E"/>
    <w:rPr>
      <w:rFonts w:ascii="Courier New" w:hAnsi="Courier New" w:cs="Courier New"/>
      <w:b/>
      <w:bCs/>
      <w:spacing w:val="-10"/>
      <w:sz w:val="30"/>
      <w:szCs w:val="30"/>
      <w:shd w:val="clear" w:color="auto" w:fill="FFFFFF"/>
    </w:rPr>
  </w:style>
  <w:style w:type="character" w:customStyle="1" w:styleId="Bodytext5SmallCaps">
    <w:name w:val="Body text (5) + Small Caps"/>
    <w:uiPriority w:val="99"/>
    <w:rsid w:val="0003542E"/>
    <w:rPr>
      <w:rFonts w:ascii="Courier New" w:hAnsi="Courier New" w:cs="Courier New"/>
      <w:b w:val="0"/>
      <w:bCs w:val="0"/>
      <w:smallCaps/>
      <w:spacing w:val="-10"/>
      <w:sz w:val="30"/>
      <w:szCs w:val="30"/>
      <w:shd w:val="clear" w:color="auto" w:fill="FFFFFF"/>
    </w:rPr>
  </w:style>
  <w:style w:type="character" w:customStyle="1" w:styleId="Heading20">
    <w:name w:val="Heading #2_"/>
    <w:link w:val="Heading21"/>
    <w:uiPriority w:val="99"/>
    <w:rsid w:val="0003542E"/>
    <w:rPr>
      <w:rFonts w:ascii="Arial Narrow" w:hAnsi="Arial Narrow" w:cs="Arial Narrow"/>
      <w:sz w:val="24"/>
      <w:szCs w:val="24"/>
      <w:shd w:val="clear" w:color="auto" w:fill="FFFFFF"/>
    </w:rPr>
  </w:style>
  <w:style w:type="character" w:customStyle="1" w:styleId="Heading2TimesNewRoman">
    <w:name w:val="Heading #2 + Times New Roman"/>
    <w:aliases w:val="4 pt,Bold,Italic10"/>
    <w:uiPriority w:val="99"/>
    <w:rsid w:val="0003542E"/>
    <w:rPr>
      <w:rFonts w:ascii="Times New Roman" w:hAnsi="Times New Roman" w:cs="Times New Roman"/>
      <w:b/>
      <w:bCs/>
      <w:i/>
      <w:iCs/>
      <w:sz w:val="8"/>
      <w:szCs w:val="8"/>
      <w:shd w:val="clear" w:color="auto" w:fill="FFFFFF"/>
    </w:rPr>
  </w:style>
  <w:style w:type="character" w:customStyle="1" w:styleId="Bodytext20">
    <w:name w:val="Body text (2)_"/>
    <w:link w:val="Bodytext21"/>
    <w:uiPriority w:val="99"/>
    <w:rsid w:val="0003542E"/>
    <w:rPr>
      <w:sz w:val="26"/>
      <w:szCs w:val="26"/>
      <w:shd w:val="clear" w:color="auto" w:fill="FFFFFF"/>
    </w:rPr>
  </w:style>
  <w:style w:type="character" w:customStyle="1" w:styleId="Bodytext2Bold">
    <w:name w:val="Body text (2) + Bold"/>
    <w:uiPriority w:val="99"/>
    <w:rsid w:val="0003542E"/>
    <w:rPr>
      <w:b/>
      <w:bCs/>
      <w:sz w:val="26"/>
      <w:szCs w:val="26"/>
      <w:shd w:val="clear" w:color="auto" w:fill="FFFFFF"/>
    </w:rPr>
  </w:style>
  <w:style w:type="character" w:customStyle="1" w:styleId="Bodytext6">
    <w:name w:val="Body text (6)_"/>
    <w:link w:val="Bodytext60"/>
    <w:uiPriority w:val="99"/>
    <w:rsid w:val="0003542E"/>
    <w:rPr>
      <w:rFonts w:ascii="Consolas" w:hAnsi="Consolas" w:cs="Consolas"/>
      <w:shd w:val="clear" w:color="auto" w:fill="FFFFFF"/>
    </w:rPr>
  </w:style>
  <w:style w:type="character" w:customStyle="1" w:styleId="Bodytext6TimesNewRoman">
    <w:name w:val="Body text (6) + Times New Roman"/>
    <w:aliases w:val="13 pt"/>
    <w:uiPriority w:val="99"/>
    <w:rsid w:val="0003542E"/>
    <w:rPr>
      <w:rFonts w:ascii="Times New Roman" w:hAnsi="Times New Roman" w:cs="Times New Roman"/>
      <w:sz w:val="26"/>
      <w:szCs w:val="26"/>
      <w:shd w:val="clear" w:color="auto" w:fill="FFFFFF"/>
    </w:rPr>
  </w:style>
  <w:style w:type="character" w:customStyle="1" w:styleId="Headerorfooter">
    <w:name w:val="Header or footer_"/>
    <w:link w:val="Headerorfooter1"/>
    <w:uiPriority w:val="99"/>
    <w:rsid w:val="0003542E"/>
    <w:rPr>
      <w:sz w:val="26"/>
      <w:szCs w:val="26"/>
      <w:shd w:val="clear" w:color="auto" w:fill="FFFFFF"/>
    </w:rPr>
  </w:style>
  <w:style w:type="character" w:customStyle="1" w:styleId="Headerorfooter0">
    <w:name w:val="Header or footer"/>
    <w:uiPriority w:val="99"/>
    <w:rsid w:val="0003542E"/>
    <w:rPr>
      <w:sz w:val="26"/>
      <w:szCs w:val="26"/>
      <w:shd w:val="clear" w:color="auto" w:fill="FFFFFF"/>
    </w:rPr>
  </w:style>
  <w:style w:type="character" w:customStyle="1" w:styleId="Bodytext212pt">
    <w:name w:val="Body text (2) + 12 pt"/>
    <w:aliases w:val="Italic9"/>
    <w:uiPriority w:val="99"/>
    <w:rsid w:val="0003542E"/>
    <w:rPr>
      <w:i/>
      <w:iCs/>
      <w:sz w:val="24"/>
      <w:szCs w:val="24"/>
      <w:shd w:val="clear" w:color="auto" w:fill="FFFFFF"/>
    </w:rPr>
  </w:style>
  <w:style w:type="character" w:customStyle="1" w:styleId="Bodytext3NotBold">
    <w:name w:val="Body text (3) + Not Bold"/>
    <w:uiPriority w:val="99"/>
    <w:rsid w:val="0003542E"/>
    <w:rPr>
      <w:b w:val="0"/>
      <w:bCs w:val="0"/>
      <w:sz w:val="26"/>
      <w:szCs w:val="26"/>
      <w:shd w:val="clear" w:color="auto" w:fill="FFFFFF"/>
    </w:rPr>
  </w:style>
  <w:style w:type="character" w:customStyle="1" w:styleId="Tablecaption2">
    <w:name w:val="Table caption (2)_"/>
    <w:link w:val="Tablecaption20"/>
    <w:uiPriority w:val="99"/>
    <w:rsid w:val="0003542E"/>
    <w:rPr>
      <w:b/>
      <w:bCs/>
      <w:sz w:val="26"/>
      <w:szCs w:val="26"/>
      <w:shd w:val="clear" w:color="auto" w:fill="FFFFFF"/>
    </w:rPr>
  </w:style>
  <w:style w:type="character" w:customStyle="1" w:styleId="Bodytext22">
    <w:name w:val="Body text (2)"/>
    <w:uiPriority w:val="99"/>
    <w:rsid w:val="0003542E"/>
    <w:rPr>
      <w:sz w:val="26"/>
      <w:szCs w:val="26"/>
      <w:shd w:val="clear" w:color="auto" w:fill="FFFFFF"/>
    </w:rPr>
  </w:style>
  <w:style w:type="character" w:customStyle="1" w:styleId="Bodytext24pt">
    <w:name w:val="Body text (2) + 4 pt"/>
    <w:uiPriority w:val="99"/>
    <w:rsid w:val="0003542E"/>
    <w:rPr>
      <w:spacing w:val="0"/>
      <w:sz w:val="8"/>
      <w:szCs w:val="8"/>
      <w:shd w:val="clear" w:color="auto" w:fill="FFFFFF"/>
    </w:rPr>
  </w:style>
  <w:style w:type="character" w:customStyle="1" w:styleId="Bodytext7Exact">
    <w:name w:val="Body text (7) Exact"/>
    <w:uiPriority w:val="99"/>
    <w:rsid w:val="0003542E"/>
    <w:rPr>
      <w:rFonts w:ascii="Times New Roman" w:hAnsi="Times New Roman" w:cs="Times New Roman"/>
      <w:sz w:val="20"/>
      <w:szCs w:val="20"/>
      <w:u w:val="none"/>
    </w:rPr>
  </w:style>
  <w:style w:type="character" w:customStyle="1" w:styleId="Bodytext2SmallCaps">
    <w:name w:val="Body text (2) + Small Caps"/>
    <w:uiPriority w:val="99"/>
    <w:rsid w:val="0003542E"/>
    <w:rPr>
      <w:smallCaps/>
      <w:sz w:val="26"/>
      <w:szCs w:val="26"/>
      <w:shd w:val="clear" w:color="auto" w:fill="FFFFFF"/>
    </w:rPr>
  </w:style>
  <w:style w:type="character" w:customStyle="1" w:styleId="Bodytext211pt">
    <w:name w:val="Body text (2) + 11 pt"/>
    <w:aliases w:val="Bold7,Italic8"/>
    <w:uiPriority w:val="99"/>
    <w:rsid w:val="0003542E"/>
    <w:rPr>
      <w:b/>
      <w:bCs/>
      <w:i/>
      <w:iCs/>
      <w:sz w:val="22"/>
      <w:szCs w:val="22"/>
      <w:shd w:val="clear" w:color="auto" w:fill="FFFFFF"/>
    </w:rPr>
  </w:style>
  <w:style w:type="character" w:customStyle="1" w:styleId="Bodytext211pt1">
    <w:name w:val="Body text (2) + 11 pt1"/>
    <w:uiPriority w:val="99"/>
    <w:rsid w:val="0003542E"/>
    <w:rPr>
      <w:noProof/>
      <w:sz w:val="22"/>
      <w:szCs w:val="22"/>
      <w:shd w:val="clear" w:color="auto" w:fill="FFFFFF"/>
    </w:rPr>
  </w:style>
  <w:style w:type="character" w:customStyle="1" w:styleId="Bodytext7">
    <w:name w:val="Body text (7)_"/>
    <w:link w:val="Bodytext70"/>
    <w:uiPriority w:val="99"/>
    <w:rsid w:val="0003542E"/>
    <w:rPr>
      <w:shd w:val="clear" w:color="auto" w:fill="FFFFFF"/>
    </w:rPr>
  </w:style>
  <w:style w:type="character" w:customStyle="1" w:styleId="Bodytext713pt">
    <w:name w:val="Body text (7) + 13 pt"/>
    <w:aliases w:val="Bold6"/>
    <w:uiPriority w:val="99"/>
    <w:rsid w:val="0003542E"/>
    <w:rPr>
      <w:b/>
      <w:bCs/>
      <w:sz w:val="26"/>
      <w:szCs w:val="26"/>
      <w:shd w:val="clear" w:color="auto" w:fill="FFFFFF"/>
    </w:rPr>
  </w:style>
  <w:style w:type="character" w:customStyle="1" w:styleId="Bodytext8">
    <w:name w:val="Body text (8)_"/>
    <w:link w:val="Bodytext80"/>
    <w:uiPriority w:val="99"/>
    <w:rsid w:val="0003542E"/>
    <w:rPr>
      <w:rFonts w:ascii="Consolas" w:hAnsi="Consolas" w:cs="Consolas"/>
      <w:sz w:val="9"/>
      <w:szCs w:val="9"/>
      <w:shd w:val="clear" w:color="auto" w:fill="FFFFFF"/>
    </w:rPr>
  </w:style>
  <w:style w:type="character" w:customStyle="1" w:styleId="Bodytext8CourierNew">
    <w:name w:val="Body text (8) + Courier New"/>
    <w:aliases w:val="5,5 pt,Spacing 0 pt"/>
    <w:uiPriority w:val="99"/>
    <w:rsid w:val="0003542E"/>
    <w:rPr>
      <w:rFonts w:ascii="Courier New" w:hAnsi="Courier New" w:cs="Courier New"/>
      <w:spacing w:val="-10"/>
      <w:sz w:val="11"/>
      <w:szCs w:val="11"/>
      <w:shd w:val="clear" w:color="auto" w:fill="FFFFFF"/>
      <w:lang w:val="en-US" w:eastAsia="en-US"/>
    </w:rPr>
  </w:style>
  <w:style w:type="character" w:customStyle="1" w:styleId="Bodytext413pt2">
    <w:name w:val="Body text (4) + 13 pt2"/>
    <w:aliases w:val="Not Italic4"/>
    <w:uiPriority w:val="99"/>
    <w:rsid w:val="0003542E"/>
    <w:rPr>
      <w:i w:val="0"/>
      <w:iCs w:val="0"/>
      <w:sz w:val="26"/>
      <w:szCs w:val="26"/>
      <w:u w:val="single"/>
      <w:shd w:val="clear" w:color="auto" w:fill="FFFFFF"/>
      <w:lang w:val="en-US" w:eastAsia="en-US"/>
    </w:rPr>
  </w:style>
  <w:style w:type="character" w:customStyle="1" w:styleId="Bodytext413pt1">
    <w:name w:val="Body text (4) + 13 pt1"/>
    <w:aliases w:val="Bold5,Not Italic3"/>
    <w:uiPriority w:val="99"/>
    <w:rsid w:val="0003542E"/>
    <w:rPr>
      <w:b/>
      <w:bCs/>
      <w:i w:val="0"/>
      <w:iCs w:val="0"/>
      <w:sz w:val="26"/>
      <w:szCs w:val="26"/>
      <w:shd w:val="clear" w:color="auto" w:fill="FFFFFF"/>
    </w:rPr>
  </w:style>
  <w:style w:type="character" w:customStyle="1" w:styleId="Tablecaption3">
    <w:name w:val="Table caption (3)_"/>
    <w:link w:val="Tablecaption30"/>
    <w:uiPriority w:val="99"/>
    <w:rsid w:val="0003542E"/>
    <w:rPr>
      <w:shd w:val="clear" w:color="auto" w:fill="FFFFFF"/>
    </w:rPr>
  </w:style>
  <w:style w:type="character" w:customStyle="1" w:styleId="Bodytext2CourierNew">
    <w:name w:val="Body text (2) + Courier New"/>
    <w:aliases w:val="4,5 pt3,Italic7"/>
    <w:uiPriority w:val="99"/>
    <w:rsid w:val="0003542E"/>
    <w:rPr>
      <w:rFonts w:ascii="Courier New" w:hAnsi="Courier New" w:cs="Courier New"/>
      <w:i/>
      <w:iCs/>
      <w:sz w:val="9"/>
      <w:szCs w:val="9"/>
      <w:shd w:val="clear" w:color="auto" w:fill="FFFFFF"/>
    </w:rPr>
  </w:style>
  <w:style w:type="character" w:customStyle="1" w:styleId="Bodytext24pt5">
    <w:name w:val="Body text (2) + 4 pt5"/>
    <w:aliases w:val="Scale 150%"/>
    <w:uiPriority w:val="99"/>
    <w:rsid w:val="0003542E"/>
    <w:rPr>
      <w:w w:val="150"/>
      <w:sz w:val="8"/>
      <w:szCs w:val="8"/>
      <w:shd w:val="clear" w:color="auto" w:fill="FFFFFF"/>
      <w:lang w:val="en-US" w:eastAsia="en-US"/>
    </w:rPr>
  </w:style>
  <w:style w:type="character" w:customStyle="1" w:styleId="Bodytext2Bold1">
    <w:name w:val="Body text (2) + Bold1"/>
    <w:uiPriority w:val="99"/>
    <w:rsid w:val="0003542E"/>
    <w:rPr>
      <w:b/>
      <w:bCs/>
      <w:sz w:val="26"/>
      <w:szCs w:val="26"/>
      <w:shd w:val="clear" w:color="auto" w:fill="FFFFFF"/>
    </w:rPr>
  </w:style>
  <w:style w:type="character" w:customStyle="1" w:styleId="Bodytext212pt2">
    <w:name w:val="Body text (2) + 12 pt2"/>
    <w:aliases w:val="Italic6"/>
    <w:uiPriority w:val="99"/>
    <w:rsid w:val="0003542E"/>
    <w:rPr>
      <w:i/>
      <w:iCs/>
      <w:sz w:val="24"/>
      <w:szCs w:val="24"/>
      <w:shd w:val="clear" w:color="auto" w:fill="FFFFFF"/>
    </w:rPr>
  </w:style>
  <w:style w:type="character" w:customStyle="1" w:styleId="Tablecaption">
    <w:name w:val="Table caption_"/>
    <w:link w:val="Tablecaption0"/>
    <w:uiPriority w:val="99"/>
    <w:rsid w:val="0003542E"/>
    <w:rPr>
      <w:i/>
      <w:iCs/>
      <w:shd w:val="clear" w:color="auto" w:fill="FFFFFF"/>
    </w:rPr>
  </w:style>
  <w:style w:type="character" w:customStyle="1" w:styleId="Tablecaption13pt">
    <w:name w:val="Table caption + 13 pt"/>
    <w:aliases w:val="Not Italic2"/>
    <w:uiPriority w:val="99"/>
    <w:rsid w:val="0003542E"/>
    <w:rPr>
      <w:i w:val="0"/>
      <w:iCs w:val="0"/>
      <w:sz w:val="26"/>
      <w:szCs w:val="26"/>
      <w:shd w:val="clear" w:color="auto" w:fill="FFFFFF"/>
    </w:rPr>
  </w:style>
  <w:style w:type="character" w:customStyle="1" w:styleId="TablecaptionCandara">
    <w:name w:val="Table caption + Candara"/>
    <w:aliases w:val="Not Italic1,Spacing 1 pt2"/>
    <w:uiPriority w:val="99"/>
    <w:rsid w:val="0003542E"/>
    <w:rPr>
      <w:rFonts w:ascii="Candara" w:hAnsi="Candara" w:cs="Candara"/>
      <w:i w:val="0"/>
      <w:iCs w:val="0"/>
      <w:spacing w:val="20"/>
      <w:sz w:val="24"/>
      <w:szCs w:val="24"/>
      <w:shd w:val="clear" w:color="auto" w:fill="FFFFFF"/>
    </w:rPr>
  </w:style>
  <w:style w:type="character" w:customStyle="1" w:styleId="Tablecaption4">
    <w:name w:val="Table caption (4)_"/>
    <w:link w:val="Tablecaption40"/>
    <w:uiPriority w:val="99"/>
    <w:rsid w:val="0003542E"/>
    <w:rPr>
      <w:sz w:val="24"/>
      <w:szCs w:val="24"/>
      <w:shd w:val="clear" w:color="auto" w:fill="FFFFFF"/>
    </w:rPr>
  </w:style>
  <w:style w:type="character" w:customStyle="1" w:styleId="Tablecaption4Italic">
    <w:name w:val="Table caption (4) + Italic"/>
    <w:aliases w:val="Spacing -2 pt"/>
    <w:uiPriority w:val="99"/>
    <w:rsid w:val="0003542E"/>
    <w:rPr>
      <w:i/>
      <w:iCs/>
      <w:spacing w:val="-50"/>
      <w:sz w:val="24"/>
      <w:szCs w:val="24"/>
      <w:shd w:val="clear" w:color="auto" w:fill="FFFFFF"/>
    </w:rPr>
  </w:style>
  <w:style w:type="character" w:customStyle="1" w:styleId="Bodytext2CourierNew3">
    <w:name w:val="Body text (2) + Courier New3"/>
    <w:aliases w:val="4 pt2,Bold4"/>
    <w:uiPriority w:val="99"/>
    <w:rsid w:val="0003542E"/>
    <w:rPr>
      <w:rFonts w:ascii="Courier New" w:hAnsi="Courier New" w:cs="Courier New"/>
      <w:b/>
      <w:bCs/>
      <w:w w:val="100"/>
      <w:sz w:val="8"/>
      <w:szCs w:val="8"/>
      <w:shd w:val="clear" w:color="auto" w:fill="FFFFFF"/>
    </w:rPr>
  </w:style>
  <w:style w:type="character" w:customStyle="1" w:styleId="Bodytext2CourierNew2">
    <w:name w:val="Body text (2) + Courier New2"/>
    <w:aliases w:val="8 pt"/>
    <w:uiPriority w:val="99"/>
    <w:rsid w:val="0003542E"/>
    <w:rPr>
      <w:rFonts w:ascii="Courier New" w:hAnsi="Courier New" w:cs="Courier New"/>
      <w:sz w:val="16"/>
      <w:szCs w:val="16"/>
      <w:shd w:val="clear" w:color="auto" w:fill="FFFFFF"/>
    </w:rPr>
  </w:style>
  <w:style w:type="character" w:customStyle="1" w:styleId="Bodytext2CourierNew1">
    <w:name w:val="Body text (2) + Courier New1"/>
    <w:aliases w:val="4 pt1,Bold3,Spacing 2 pt"/>
    <w:uiPriority w:val="99"/>
    <w:rsid w:val="0003542E"/>
    <w:rPr>
      <w:rFonts w:ascii="Courier New" w:hAnsi="Courier New" w:cs="Courier New"/>
      <w:b/>
      <w:bCs/>
      <w:spacing w:val="50"/>
      <w:sz w:val="8"/>
      <w:szCs w:val="8"/>
      <w:shd w:val="clear" w:color="auto" w:fill="FFFFFF"/>
      <w:lang w:val="en-US" w:eastAsia="en-US"/>
    </w:rPr>
  </w:style>
  <w:style w:type="character" w:customStyle="1" w:styleId="Bodytext2Candara">
    <w:name w:val="Body text (2) + Candara"/>
    <w:aliases w:val="12 pt,Spacing 1 pt1"/>
    <w:uiPriority w:val="99"/>
    <w:rsid w:val="0003542E"/>
    <w:rPr>
      <w:rFonts w:ascii="Candara" w:hAnsi="Candara" w:cs="Candara"/>
      <w:spacing w:val="20"/>
      <w:sz w:val="24"/>
      <w:szCs w:val="24"/>
      <w:shd w:val="clear" w:color="auto" w:fill="FFFFFF"/>
    </w:rPr>
  </w:style>
  <w:style w:type="character" w:customStyle="1" w:styleId="Bodytext27pt">
    <w:name w:val="Body text (2) + 7 pt"/>
    <w:aliases w:val="Bold2,Italic5,Spacing 0 pt1"/>
    <w:uiPriority w:val="99"/>
    <w:rsid w:val="0003542E"/>
    <w:rPr>
      <w:b/>
      <w:bCs/>
      <w:i/>
      <w:iCs/>
      <w:spacing w:val="10"/>
      <w:sz w:val="14"/>
      <w:szCs w:val="14"/>
      <w:shd w:val="clear" w:color="auto" w:fill="FFFFFF"/>
    </w:rPr>
  </w:style>
  <w:style w:type="character" w:customStyle="1" w:styleId="Bodytext24pt4">
    <w:name w:val="Body text (2) + 4 pt4"/>
    <w:aliases w:val="Scale 120%"/>
    <w:uiPriority w:val="99"/>
    <w:rsid w:val="0003542E"/>
    <w:rPr>
      <w:w w:val="120"/>
      <w:sz w:val="8"/>
      <w:szCs w:val="8"/>
      <w:shd w:val="clear" w:color="auto" w:fill="FFFFFF"/>
    </w:rPr>
  </w:style>
  <w:style w:type="character" w:customStyle="1" w:styleId="Bodytext24pt3">
    <w:name w:val="Body text (2) + 4 pt3"/>
    <w:uiPriority w:val="99"/>
    <w:rsid w:val="0003542E"/>
    <w:rPr>
      <w:sz w:val="8"/>
      <w:szCs w:val="8"/>
      <w:shd w:val="clear" w:color="auto" w:fill="FFFFFF"/>
    </w:rPr>
  </w:style>
  <w:style w:type="character" w:customStyle="1" w:styleId="Tablecaption5">
    <w:name w:val="Table caption (5)_"/>
    <w:link w:val="Tablecaption50"/>
    <w:uiPriority w:val="99"/>
    <w:rsid w:val="0003542E"/>
    <w:rPr>
      <w:sz w:val="26"/>
      <w:szCs w:val="26"/>
      <w:shd w:val="clear" w:color="auto" w:fill="FFFFFF"/>
    </w:rPr>
  </w:style>
  <w:style w:type="character" w:customStyle="1" w:styleId="Tablecaption512pt">
    <w:name w:val="Table caption (5) + 12 pt"/>
    <w:aliases w:val="Italic4"/>
    <w:uiPriority w:val="99"/>
    <w:rsid w:val="0003542E"/>
    <w:rPr>
      <w:i/>
      <w:iCs/>
      <w:sz w:val="24"/>
      <w:szCs w:val="24"/>
      <w:shd w:val="clear" w:color="auto" w:fill="FFFFFF"/>
    </w:rPr>
  </w:style>
  <w:style w:type="character" w:customStyle="1" w:styleId="Bodytext212pt1">
    <w:name w:val="Body text (2) + 12 pt1"/>
    <w:uiPriority w:val="99"/>
    <w:rsid w:val="0003542E"/>
    <w:rPr>
      <w:sz w:val="24"/>
      <w:szCs w:val="24"/>
      <w:shd w:val="clear" w:color="auto" w:fill="FFFFFF"/>
    </w:rPr>
  </w:style>
  <w:style w:type="character" w:customStyle="1" w:styleId="Bodytext2Consolas">
    <w:name w:val="Body text (2) + Consolas"/>
    <w:aliases w:val="10 pt,Italic3,Small Caps,Spacing -1 pt"/>
    <w:uiPriority w:val="99"/>
    <w:rsid w:val="0003542E"/>
    <w:rPr>
      <w:rFonts w:ascii="Consolas" w:hAnsi="Consolas" w:cs="Consolas"/>
      <w:i/>
      <w:iCs/>
      <w:smallCaps/>
      <w:spacing w:val="-30"/>
      <w:sz w:val="20"/>
      <w:szCs w:val="20"/>
      <w:shd w:val="clear" w:color="auto" w:fill="FFFFFF"/>
    </w:rPr>
  </w:style>
  <w:style w:type="character" w:customStyle="1" w:styleId="Bodytext2Consolas1">
    <w:name w:val="Body text (2) + Consolas1"/>
    <w:aliases w:val="10 pt1"/>
    <w:uiPriority w:val="99"/>
    <w:rsid w:val="0003542E"/>
    <w:rPr>
      <w:rFonts w:ascii="Consolas" w:hAnsi="Consolas" w:cs="Consolas"/>
      <w:sz w:val="20"/>
      <w:szCs w:val="20"/>
      <w:shd w:val="clear" w:color="auto" w:fill="FFFFFF"/>
    </w:rPr>
  </w:style>
  <w:style w:type="character" w:customStyle="1" w:styleId="Bodytext29">
    <w:name w:val="Body text (2) + 9"/>
    <w:aliases w:val="5 pt2,Bold1"/>
    <w:uiPriority w:val="99"/>
    <w:rsid w:val="0003542E"/>
    <w:rPr>
      <w:b/>
      <w:bCs/>
      <w:sz w:val="19"/>
      <w:szCs w:val="19"/>
      <w:shd w:val="clear" w:color="auto" w:fill="FFFFFF"/>
    </w:rPr>
  </w:style>
  <w:style w:type="character" w:customStyle="1" w:styleId="Bodytext291">
    <w:name w:val="Body text (2) + 91"/>
    <w:aliases w:val="5 pt1,Italic2,Spacing -1 pt1"/>
    <w:uiPriority w:val="99"/>
    <w:rsid w:val="0003542E"/>
    <w:rPr>
      <w:i/>
      <w:iCs/>
      <w:spacing w:val="-20"/>
      <w:sz w:val="19"/>
      <w:szCs w:val="19"/>
      <w:shd w:val="clear" w:color="auto" w:fill="FFFFFF"/>
    </w:rPr>
  </w:style>
  <w:style w:type="character" w:customStyle="1" w:styleId="Bodytext210pt">
    <w:name w:val="Body text (2) + 10 pt"/>
    <w:uiPriority w:val="99"/>
    <w:rsid w:val="0003542E"/>
    <w:rPr>
      <w:sz w:val="20"/>
      <w:szCs w:val="20"/>
      <w:shd w:val="clear" w:color="auto" w:fill="FFFFFF"/>
    </w:rPr>
  </w:style>
  <w:style w:type="character" w:customStyle="1" w:styleId="Bodytext24pt2">
    <w:name w:val="Body text (2) + 4 pt2"/>
    <w:uiPriority w:val="99"/>
    <w:rsid w:val="0003542E"/>
    <w:rPr>
      <w:sz w:val="8"/>
      <w:szCs w:val="8"/>
      <w:shd w:val="clear" w:color="auto" w:fill="FFFFFF"/>
    </w:rPr>
  </w:style>
  <w:style w:type="character" w:customStyle="1" w:styleId="PicturecaptionExact">
    <w:name w:val="Picture caption Exact"/>
    <w:link w:val="Picturecaption"/>
    <w:uiPriority w:val="99"/>
    <w:rsid w:val="0003542E"/>
    <w:rPr>
      <w:rFonts w:ascii="Courier New" w:hAnsi="Courier New" w:cs="Courier New"/>
      <w:spacing w:val="-30"/>
      <w:sz w:val="22"/>
      <w:szCs w:val="22"/>
      <w:shd w:val="clear" w:color="auto" w:fill="FFFFFF"/>
    </w:rPr>
  </w:style>
  <w:style w:type="character" w:customStyle="1" w:styleId="Bodytext24pt1">
    <w:name w:val="Body text (2) + 4 pt1"/>
    <w:aliases w:val="Italic1"/>
    <w:uiPriority w:val="99"/>
    <w:rsid w:val="0003542E"/>
    <w:rPr>
      <w:i/>
      <w:iCs/>
      <w:sz w:val="8"/>
      <w:szCs w:val="8"/>
      <w:shd w:val="clear" w:color="auto" w:fill="FFFFFF"/>
    </w:rPr>
  </w:style>
  <w:style w:type="character" w:customStyle="1" w:styleId="Bodytext2Spacing-1pt">
    <w:name w:val="Body text (2) + Spacing -1 pt"/>
    <w:uiPriority w:val="99"/>
    <w:rsid w:val="0003542E"/>
    <w:rPr>
      <w:spacing w:val="-20"/>
      <w:sz w:val="26"/>
      <w:szCs w:val="26"/>
      <w:shd w:val="clear" w:color="auto" w:fill="FFFFFF"/>
    </w:rPr>
  </w:style>
  <w:style w:type="paragraph" w:customStyle="1" w:styleId="Bodytext21">
    <w:name w:val="Body text (2)1"/>
    <w:basedOn w:val="Normal"/>
    <w:link w:val="Bodytext20"/>
    <w:uiPriority w:val="99"/>
    <w:rsid w:val="0003542E"/>
    <w:pPr>
      <w:widowControl w:val="0"/>
      <w:shd w:val="clear" w:color="auto" w:fill="FFFFFF"/>
      <w:spacing w:before="120" w:after="0" w:line="331" w:lineRule="exact"/>
    </w:pPr>
    <w:rPr>
      <w:rFonts w:ascii="Times New Roman" w:hAnsi="Times New Roman"/>
      <w:szCs w:val="26"/>
      <w:lang w:val="x-none" w:eastAsia="x-none"/>
    </w:rPr>
  </w:style>
  <w:style w:type="paragraph" w:customStyle="1" w:styleId="Heading11">
    <w:name w:val="Heading #1"/>
    <w:basedOn w:val="Normal"/>
    <w:link w:val="Heading10"/>
    <w:uiPriority w:val="99"/>
    <w:rsid w:val="0003542E"/>
    <w:pPr>
      <w:widowControl w:val="0"/>
      <w:shd w:val="clear" w:color="auto" w:fill="FFFFFF"/>
      <w:spacing w:after="540" w:line="240" w:lineRule="atLeast"/>
      <w:jc w:val="left"/>
      <w:outlineLvl w:val="0"/>
    </w:pPr>
    <w:rPr>
      <w:rFonts w:ascii="Times New Roman" w:hAnsi="Times New Roman"/>
      <w:szCs w:val="26"/>
      <w:lang w:val="x-none" w:eastAsia="x-none"/>
    </w:rPr>
  </w:style>
  <w:style w:type="paragraph" w:customStyle="1" w:styleId="Bodytext30">
    <w:name w:val="Body text (3)"/>
    <w:basedOn w:val="Normal"/>
    <w:link w:val="Bodytext3"/>
    <w:uiPriority w:val="99"/>
    <w:rsid w:val="0003542E"/>
    <w:pPr>
      <w:widowControl w:val="0"/>
      <w:shd w:val="clear" w:color="auto" w:fill="FFFFFF"/>
      <w:spacing w:before="540" w:after="240" w:line="341" w:lineRule="exact"/>
      <w:jc w:val="left"/>
    </w:pPr>
    <w:rPr>
      <w:rFonts w:ascii="Times New Roman" w:hAnsi="Times New Roman"/>
      <w:b/>
      <w:bCs/>
      <w:szCs w:val="26"/>
      <w:lang w:val="x-none" w:eastAsia="x-none"/>
    </w:rPr>
  </w:style>
  <w:style w:type="paragraph" w:customStyle="1" w:styleId="Bodytext40">
    <w:name w:val="Body text (4)"/>
    <w:basedOn w:val="Normal"/>
    <w:link w:val="Bodytext4"/>
    <w:uiPriority w:val="99"/>
    <w:rsid w:val="0003542E"/>
    <w:pPr>
      <w:widowControl w:val="0"/>
      <w:shd w:val="clear" w:color="auto" w:fill="FFFFFF"/>
      <w:spacing w:before="240" w:after="360" w:line="240" w:lineRule="atLeast"/>
    </w:pPr>
    <w:rPr>
      <w:rFonts w:ascii="Times New Roman" w:hAnsi="Times New Roman"/>
      <w:i/>
      <w:iCs/>
      <w:sz w:val="20"/>
      <w:lang w:val="x-none" w:eastAsia="x-none"/>
    </w:rPr>
  </w:style>
  <w:style w:type="paragraph" w:customStyle="1" w:styleId="Bodytext50">
    <w:name w:val="Body text (5)"/>
    <w:basedOn w:val="Normal"/>
    <w:link w:val="Bodytext5"/>
    <w:uiPriority w:val="99"/>
    <w:rsid w:val="0003542E"/>
    <w:pPr>
      <w:widowControl w:val="0"/>
      <w:shd w:val="clear" w:color="auto" w:fill="FFFFFF"/>
      <w:spacing w:after="0" w:line="240" w:lineRule="atLeast"/>
    </w:pPr>
    <w:rPr>
      <w:rFonts w:ascii="Courier New" w:hAnsi="Courier New"/>
      <w:b/>
      <w:bCs/>
      <w:spacing w:val="-10"/>
      <w:sz w:val="30"/>
      <w:szCs w:val="30"/>
      <w:lang w:val="x-none" w:eastAsia="x-none"/>
    </w:rPr>
  </w:style>
  <w:style w:type="paragraph" w:customStyle="1" w:styleId="Heading21">
    <w:name w:val="Heading #2"/>
    <w:basedOn w:val="Normal"/>
    <w:link w:val="Heading20"/>
    <w:uiPriority w:val="99"/>
    <w:rsid w:val="0003542E"/>
    <w:pPr>
      <w:widowControl w:val="0"/>
      <w:shd w:val="clear" w:color="auto" w:fill="FFFFFF"/>
      <w:spacing w:line="240" w:lineRule="atLeast"/>
      <w:outlineLvl w:val="1"/>
    </w:pPr>
    <w:rPr>
      <w:rFonts w:ascii="Arial Narrow" w:hAnsi="Arial Narrow"/>
      <w:sz w:val="24"/>
      <w:szCs w:val="24"/>
      <w:lang w:val="x-none" w:eastAsia="x-none"/>
    </w:rPr>
  </w:style>
  <w:style w:type="paragraph" w:customStyle="1" w:styleId="Bodytext60">
    <w:name w:val="Body text (6)"/>
    <w:basedOn w:val="Normal"/>
    <w:link w:val="Bodytext6"/>
    <w:uiPriority w:val="99"/>
    <w:rsid w:val="0003542E"/>
    <w:pPr>
      <w:widowControl w:val="0"/>
      <w:shd w:val="clear" w:color="auto" w:fill="FFFFFF"/>
      <w:spacing w:after="0" w:line="240" w:lineRule="atLeast"/>
      <w:jc w:val="left"/>
    </w:pPr>
    <w:rPr>
      <w:rFonts w:ascii="Consolas" w:hAnsi="Consolas"/>
      <w:sz w:val="20"/>
      <w:lang w:val="x-none" w:eastAsia="x-none"/>
    </w:rPr>
  </w:style>
  <w:style w:type="paragraph" w:customStyle="1" w:styleId="Headerorfooter1">
    <w:name w:val="Header or footer1"/>
    <w:basedOn w:val="Normal"/>
    <w:link w:val="Headerorfooter"/>
    <w:uiPriority w:val="99"/>
    <w:rsid w:val="0003542E"/>
    <w:pPr>
      <w:widowControl w:val="0"/>
      <w:shd w:val="clear" w:color="auto" w:fill="FFFFFF"/>
      <w:spacing w:after="0" w:line="240" w:lineRule="atLeast"/>
      <w:jc w:val="left"/>
    </w:pPr>
    <w:rPr>
      <w:rFonts w:ascii="Times New Roman" w:hAnsi="Times New Roman"/>
      <w:szCs w:val="26"/>
      <w:lang w:val="x-none" w:eastAsia="x-none"/>
    </w:rPr>
  </w:style>
  <w:style w:type="paragraph" w:customStyle="1" w:styleId="Tablecaption20">
    <w:name w:val="Table caption (2)"/>
    <w:basedOn w:val="Normal"/>
    <w:link w:val="Tablecaption2"/>
    <w:uiPriority w:val="99"/>
    <w:rsid w:val="0003542E"/>
    <w:pPr>
      <w:widowControl w:val="0"/>
      <w:shd w:val="clear" w:color="auto" w:fill="FFFFFF"/>
      <w:spacing w:after="0" w:line="331" w:lineRule="exact"/>
      <w:ind w:firstLine="580"/>
    </w:pPr>
    <w:rPr>
      <w:rFonts w:ascii="Times New Roman" w:hAnsi="Times New Roman"/>
      <w:b/>
      <w:bCs/>
      <w:szCs w:val="26"/>
      <w:lang w:val="x-none" w:eastAsia="x-none"/>
    </w:rPr>
  </w:style>
  <w:style w:type="paragraph" w:customStyle="1" w:styleId="Bodytext70">
    <w:name w:val="Body text (7)"/>
    <w:basedOn w:val="Normal"/>
    <w:link w:val="Bodytext7"/>
    <w:uiPriority w:val="99"/>
    <w:rsid w:val="0003542E"/>
    <w:pPr>
      <w:widowControl w:val="0"/>
      <w:shd w:val="clear" w:color="auto" w:fill="FFFFFF"/>
      <w:spacing w:after="0" w:line="240" w:lineRule="atLeast"/>
    </w:pPr>
    <w:rPr>
      <w:rFonts w:ascii="Times New Roman" w:hAnsi="Times New Roman"/>
      <w:sz w:val="20"/>
      <w:lang w:val="x-none" w:eastAsia="x-none"/>
    </w:rPr>
  </w:style>
  <w:style w:type="paragraph" w:customStyle="1" w:styleId="Bodytext80">
    <w:name w:val="Body text (8)"/>
    <w:basedOn w:val="Normal"/>
    <w:link w:val="Bodytext8"/>
    <w:uiPriority w:val="99"/>
    <w:rsid w:val="0003542E"/>
    <w:pPr>
      <w:widowControl w:val="0"/>
      <w:shd w:val="clear" w:color="auto" w:fill="FFFFFF"/>
      <w:spacing w:after="0" w:line="240" w:lineRule="atLeast"/>
    </w:pPr>
    <w:rPr>
      <w:rFonts w:ascii="Consolas" w:hAnsi="Consolas"/>
      <w:sz w:val="9"/>
      <w:szCs w:val="9"/>
      <w:lang w:val="x-none" w:eastAsia="x-none"/>
    </w:rPr>
  </w:style>
  <w:style w:type="paragraph" w:customStyle="1" w:styleId="Tablecaption30">
    <w:name w:val="Table caption (3)"/>
    <w:basedOn w:val="Normal"/>
    <w:link w:val="Tablecaption3"/>
    <w:uiPriority w:val="99"/>
    <w:rsid w:val="0003542E"/>
    <w:pPr>
      <w:widowControl w:val="0"/>
      <w:shd w:val="clear" w:color="auto" w:fill="FFFFFF"/>
      <w:spacing w:after="0" w:line="240" w:lineRule="atLeast"/>
      <w:jc w:val="right"/>
    </w:pPr>
    <w:rPr>
      <w:rFonts w:ascii="Times New Roman" w:hAnsi="Times New Roman"/>
      <w:sz w:val="20"/>
      <w:lang w:val="x-none" w:eastAsia="x-none"/>
    </w:rPr>
  </w:style>
  <w:style w:type="paragraph" w:customStyle="1" w:styleId="Tablecaption0">
    <w:name w:val="Table caption"/>
    <w:basedOn w:val="Normal"/>
    <w:link w:val="Tablecaption"/>
    <w:uiPriority w:val="99"/>
    <w:rsid w:val="0003542E"/>
    <w:pPr>
      <w:widowControl w:val="0"/>
      <w:shd w:val="clear" w:color="auto" w:fill="FFFFFF"/>
      <w:spacing w:after="0" w:line="240" w:lineRule="atLeast"/>
    </w:pPr>
    <w:rPr>
      <w:rFonts w:ascii="Times New Roman" w:hAnsi="Times New Roman"/>
      <w:i/>
      <w:iCs/>
      <w:sz w:val="20"/>
      <w:lang w:val="x-none" w:eastAsia="x-none"/>
    </w:rPr>
  </w:style>
  <w:style w:type="paragraph" w:customStyle="1" w:styleId="Tablecaption40">
    <w:name w:val="Table caption (4)"/>
    <w:basedOn w:val="Normal"/>
    <w:link w:val="Tablecaption4"/>
    <w:uiPriority w:val="99"/>
    <w:rsid w:val="0003542E"/>
    <w:pPr>
      <w:widowControl w:val="0"/>
      <w:shd w:val="clear" w:color="auto" w:fill="FFFFFF"/>
      <w:spacing w:after="0" w:line="240" w:lineRule="atLeast"/>
    </w:pPr>
    <w:rPr>
      <w:rFonts w:ascii="Times New Roman" w:hAnsi="Times New Roman"/>
      <w:sz w:val="24"/>
      <w:szCs w:val="24"/>
      <w:lang w:val="x-none" w:eastAsia="x-none"/>
    </w:rPr>
  </w:style>
  <w:style w:type="paragraph" w:customStyle="1" w:styleId="Tablecaption50">
    <w:name w:val="Table caption (5)"/>
    <w:basedOn w:val="Normal"/>
    <w:link w:val="Tablecaption5"/>
    <w:uiPriority w:val="99"/>
    <w:rsid w:val="0003542E"/>
    <w:pPr>
      <w:widowControl w:val="0"/>
      <w:shd w:val="clear" w:color="auto" w:fill="FFFFFF"/>
      <w:spacing w:after="0" w:line="418" w:lineRule="exact"/>
      <w:jc w:val="left"/>
    </w:pPr>
    <w:rPr>
      <w:rFonts w:ascii="Times New Roman" w:hAnsi="Times New Roman"/>
      <w:szCs w:val="26"/>
      <w:lang w:val="x-none" w:eastAsia="x-none"/>
    </w:rPr>
  </w:style>
  <w:style w:type="paragraph" w:customStyle="1" w:styleId="Picturecaption">
    <w:name w:val="Picture caption"/>
    <w:basedOn w:val="Normal"/>
    <w:link w:val="PicturecaptionExact"/>
    <w:uiPriority w:val="99"/>
    <w:rsid w:val="0003542E"/>
    <w:pPr>
      <w:widowControl w:val="0"/>
      <w:shd w:val="clear" w:color="auto" w:fill="FFFFFF"/>
      <w:spacing w:after="0" w:line="240" w:lineRule="atLeast"/>
      <w:jc w:val="left"/>
    </w:pPr>
    <w:rPr>
      <w:rFonts w:ascii="Courier New" w:hAnsi="Courier New"/>
      <w:spacing w:val="-30"/>
      <w:sz w:val="22"/>
      <w:szCs w:val="22"/>
      <w:lang w:val="x-none" w:eastAsia="x-none"/>
    </w:rPr>
  </w:style>
  <w:style w:type="paragraph" w:customStyle="1" w:styleId="DefaultParagraphFontParaCharCharCharCharChar">
    <w:name w:val="Default Paragraph Font Para Char Char Char Char Char"/>
    <w:autoRedefine/>
    <w:rsid w:val="00AD124D"/>
    <w:pPr>
      <w:tabs>
        <w:tab w:val="left" w:pos="1152"/>
      </w:tabs>
      <w:spacing w:before="120" w:after="120" w:line="312" w:lineRule="auto"/>
    </w:pPr>
    <w:rPr>
      <w:rFonts w:ascii="Arial" w:hAnsi="Arial" w:cs="Arial"/>
      <w:sz w:val="26"/>
      <w:szCs w:val="26"/>
    </w:rPr>
  </w:style>
  <w:style w:type="character" w:customStyle="1" w:styleId="HeaderChar">
    <w:name w:val="Header Char"/>
    <w:link w:val="Header"/>
    <w:uiPriority w:val="99"/>
    <w:rsid w:val="003915C8"/>
    <w:rPr>
      <w:rFonts w:ascii=".VnTime" w:hAnsi=".VnTime"/>
      <w:sz w:val="26"/>
    </w:rPr>
  </w:style>
  <w:style w:type="paragraph" w:styleId="ListParagraph">
    <w:name w:val="List Paragraph"/>
    <w:basedOn w:val="Normal"/>
    <w:uiPriority w:val="34"/>
    <w:qFormat/>
    <w:rsid w:val="00D93382"/>
    <w:pPr>
      <w:ind w:left="720"/>
      <w:contextualSpacing/>
    </w:pPr>
  </w:style>
  <w:style w:type="paragraph" w:styleId="ListBullet">
    <w:name w:val="List Bullet"/>
    <w:basedOn w:val="Normal"/>
    <w:uiPriority w:val="99"/>
    <w:unhideWhenUsed/>
    <w:rsid w:val="00A42B5B"/>
    <w:pPr>
      <w:numPr>
        <w:numId w:val="21"/>
      </w:numPr>
      <w:spacing w:after="200" w:line="276" w:lineRule="auto"/>
      <w:contextualSpacing/>
      <w:jc w:val="left"/>
    </w:pPr>
    <w:rPr>
      <w:rFonts w:ascii="Times New Roman" w:eastAsiaTheme="minorEastAsia" w:hAnsi="Times New Roman" w:cstheme="minorBidi"/>
      <w:szCs w:val="22"/>
    </w:rPr>
  </w:style>
  <w:style w:type="paragraph" w:styleId="ListNumber">
    <w:name w:val="List Number"/>
    <w:basedOn w:val="Normal"/>
    <w:uiPriority w:val="99"/>
    <w:unhideWhenUsed/>
    <w:rsid w:val="00A42B5B"/>
    <w:pPr>
      <w:numPr>
        <w:numId w:val="22"/>
      </w:numPr>
      <w:spacing w:after="200" w:line="276" w:lineRule="auto"/>
      <w:contextualSpacing/>
      <w:jc w:val="left"/>
    </w:pPr>
    <w:rPr>
      <w:rFonts w:ascii="Times New Roman" w:eastAsiaTheme="minorEastAsia" w:hAnsi="Times New Roman" w:cstheme="minorBidi"/>
      <w:szCs w:val="22"/>
    </w:rPr>
  </w:style>
  <w:style w:type="character" w:styleId="CommentReference">
    <w:name w:val="annotation reference"/>
    <w:basedOn w:val="DefaultParagraphFont"/>
    <w:rsid w:val="00DA1D84"/>
    <w:rPr>
      <w:sz w:val="16"/>
      <w:szCs w:val="16"/>
    </w:rPr>
  </w:style>
  <w:style w:type="paragraph" w:styleId="CommentText">
    <w:name w:val="annotation text"/>
    <w:basedOn w:val="Normal"/>
    <w:link w:val="CommentTextChar"/>
    <w:rsid w:val="00DA1D84"/>
    <w:pPr>
      <w:spacing w:line="240" w:lineRule="auto"/>
    </w:pPr>
    <w:rPr>
      <w:sz w:val="20"/>
    </w:rPr>
  </w:style>
  <w:style w:type="character" w:customStyle="1" w:styleId="CommentTextChar">
    <w:name w:val="Comment Text Char"/>
    <w:basedOn w:val="DefaultParagraphFont"/>
    <w:link w:val="CommentText"/>
    <w:rsid w:val="00DA1D84"/>
    <w:rPr>
      <w:rFonts w:ascii=".VnTime" w:hAnsi=".VnTime"/>
    </w:rPr>
  </w:style>
  <w:style w:type="paragraph" w:styleId="CommentSubject">
    <w:name w:val="annotation subject"/>
    <w:basedOn w:val="CommentText"/>
    <w:next w:val="CommentText"/>
    <w:link w:val="CommentSubjectChar"/>
    <w:semiHidden/>
    <w:unhideWhenUsed/>
    <w:rsid w:val="00DA1D84"/>
    <w:rPr>
      <w:b/>
      <w:bCs/>
    </w:rPr>
  </w:style>
  <w:style w:type="character" w:customStyle="1" w:styleId="CommentSubjectChar">
    <w:name w:val="Comment Subject Char"/>
    <w:basedOn w:val="CommentTextChar"/>
    <w:link w:val="CommentSubject"/>
    <w:semiHidden/>
    <w:rsid w:val="00DA1D84"/>
    <w:rPr>
      <w:rFonts w:ascii=".VnTime" w:hAnsi=".VnTime"/>
      <w:b/>
      <w:bCs/>
    </w:rPr>
  </w:style>
  <w:style w:type="paragraph" w:customStyle="1" w:styleId="Char">
    <w:name w:val="Char"/>
    <w:basedOn w:val="Normal"/>
    <w:autoRedefine/>
    <w:rsid w:val="006D52EC"/>
    <w:pPr>
      <w:spacing w:after="160" w:line="240" w:lineRule="exact"/>
      <w:jc w:val="left"/>
    </w:pPr>
    <w:rPr>
      <w:rFonts w:ascii="Verdana" w:hAnsi="Verdana" w:cs="Verdana"/>
      <w:sz w:val="20"/>
    </w:rPr>
  </w:style>
  <w:style w:type="character" w:customStyle="1" w:styleId="Bodytext0">
    <w:name w:val="Body text_"/>
    <w:link w:val="BodyText23"/>
    <w:rsid w:val="00BE3454"/>
    <w:rPr>
      <w:sz w:val="25"/>
      <w:szCs w:val="25"/>
      <w:shd w:val="clear" w:color="auto" w:fill="FFFFFF"/>
    </w:rPr>
  </w:style>
  <w:style w:type="paragraph" w:customStyle="1" w:styleId="BodyText23">
    <w:name w:val="Body Text2"/>
    <w:basedOn w:val="Normal"/>
    <w:link w:val="Bodytext0"/>
    <w:rsid w:val="00BE3454"/>
    <w:pPr>
      <w:widowControl w:val="0"/>
      <w:shd w:val="clear" w:color="auto" w:fill="FFFFFF"/>
      <w:spacing w:before="60" w:after="60" w:line="298" w:lineRule="exact"/>
    </w:pPr>
    <w:rPr>
      <w:rFonts w:ascii="Times New Roman" w:hAnsi="Times New Roman"/>
      <w:sz w:val="25"/>
      <w:szCs w:val="25"/>
    </w:rPr>
  </w:style>
  <w:style w:type="paragraph" w:styleId="NormalWeb">
    <w:name w:val="Normal (Web)"/>
    <w:basedOn w:val="Normal"/>
    <w:uiPriority w:val="99"/>
    <w:unhideWhenUsed/>
    <w:rsid w:val="009731AE"/>
    <w:pPr>
      <w:spacing w:before="100" w:beforeAutospacing="1" w:after="100" w:afterAutospacing="1" w:line="240" w:lineRule="auto"/>
      <w:jc w:val="left"/>
    </w:pPr>
    <w:rPr>
      <w:rFonts w:ascii="Times New Roman" w:hAnsi="Times New Roman"/>
      <w:sz w:val="24"/>
      <w:szCs w:val="24"/>
    </w:rPr>
  </w:style>
  <w:style w:type="paragraph" w:styleId="EndnoteText">
    <w:name w:val="endnote text"/>
    <w:basedOn w:val="Normal"/>
    <w:link w:val="EndnoteTextChar"/>
    <w:rsid w:val="00E968F2"/>
    <w:pPr>
      <w:spacing w:after="0" w:line="240" w:lineRule="auto"/>
    </w:pPr>
    <w:rPr>
      <w:sz w:val="20"/>
    </w:rPr>
  </w:style>
  <w:style w:type="character" w:customStyle="1" w:styleId="EndnoteTextChar">
    <w:name w:val="Endnote Text Char"/>
    <w:basedOn w:val="DefaultParagraphFont"/>
    <w:link w:val="EndnoteText"/>
    <w:rsid w:val="00E968F2"/>
    <w:rPr>
      <w:rFonts w:ascii=".VnTime" w:hAnsi=".VnTime"/>
    </w:rPr>
  </w:style>
  <w:style w:type="character" w:styleId="EndnoteReference">
    <w:name w:val="endnote reference"/>
    <w:basedOn w:val="DefaultParagraphFont"/>
    <w:rsid w:val="00E968F2"/>
    <w:rPr>
      <w:vertAlign w:val="superscript"/>
    </w:rPr>
  </w:style>
  <w:style w:type="paragraph" w:styleId="FootnoteText">
    <w:name w:val="footnote text"/>
    <w:basedOn w:val="Normal"/>
    <w:link w:val="FootnoteTextChar"/>
    <w:rsid w:val="002E123D"/>
    <w:pPr>
      <w:spacing w:after="0" w:line="240" w:lineRule="auto"/>
    </w:pPr>
    <w:rPr>
      <w:sz w:val="20"/>
    </w:rPr>
  </w:style>
  <w:style w:type="character" w:customStyle="1" w:styleId="FootnoteTextChar">
    <w:name w:val="Footnote Text Char"/>
    <w:basedOn w:val="DefaultParagraphFont"/>
    <w:link w:val="FootnoteText"/>
    <w:rsid w:val="002E123D"/>
    <w:rPr>
      <w:rFonts w:ascii=".VnTime" w:hAnsi=".VnTime"/>
    </w:rPr>
  </w:style>
  <w:style w:type="character" w:styleId="FootnoteReference">
    <w:name w:val="footnote reference"/>
    <w:basedOn w:val="DefaultParagraphFont"/>
    <w:rsid w:val="002E123D"/>
    <w:rPr>
      <w:vertAlign w:val="superscript"/>
    </w:rPr>
  </w:style>
  <w:style w:type="paragraph" w:styleId="NoSpacing">
    <w:name w:val="No Spacing"/>
    <w:uiPriority w:val="1"/>
    <w:qFormat/>
    <w:rsid w:val="004F2451"/>
    <w:pPr>
      <w:jc w:val="both"/>
    </w:pPr>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663865">
      <w:bodyDiv w:val="1"/>
      <w:marLeft w:val="0"/>
      <w:marRight w:val="0"/>
      <w:marTop w:val="0"/>
      <w:marBottom w:val="0"/>
      <w:divBdr>
        <w:top w:val="none" w:sz="0" w:space="0" w:color="auto"/>
        <w:left w:val="none" w:sz="0" w:space="0" w:color="auto"/>
        <w:bottom w:val="none" w:sz="0" w:space="0" w:color="auto"/>
        <w:right w:val="none" w:sz="0" w:space="0" w:color="auto"/>
      </w:divBdr>
    </w:div>
    <w:div w:id="386220506">
      <w:bodyDiv w:val="1"/>
      <w:marLeft w:val="0"/>
      <w:marRight w:val="0"/>
      <w:marTop w:val="0"/>
      <w:marBottom w:val="0"/>
      <w:divBdr>
        <w:top w:val="none" w:sz="0" w:space="0" w:color="auto"/>
        <w:left w:val="none" w:sz="0" w:space="0" w:color="auto"/>
        <w:bottom w:val="none" w:sz="0" w:space="0" w:color="auto"/>
        <w:right w:val="none" w:sz="0" w:space="0" w:color="auto"/>
      </w:divBdr>
    </w:div>
    <w:div w:id="446777249">
      <w:bodyDiv w:val="1"/>
      <w:marLeft w:val="0"/>
      <w:marRight w:val="0"/>
      <w:marTop w:val="0"/>
      <w:marBottom w:val="0"/>
      <w:divBdr>
        <w:top w:val="none" w:sz="0" w:space="0" w:color="auto"/>
        <w:left w:val="none" w:sz="0" w:space="0" w:color="auto"/>
        <w:bottom w:val="none" w:sz="0" w:space="0" w:color="auto"/>
        <w:right w:val="none" w:sz="0" w:space="0" w:color="auto"/>
      </w:divBdr>
    </w:div>
    <w:div w:id="1091043466">
      <w:bodyDiv w:val="1"/>
      <w:marLeft w:val="0"/>
      <w:marRight w:val="0"/>
      <w:marTop w:val="0"/>
      <w:marBottom w:val="0"/>
      <w:divBdr>
        <w:top w:val="none" w:sz="0" w:space="0" w:color="auto"/>
        <w:left w:val="none" w:sz="0" w:space="0" w:color="auto"/>
        <w:bottom w:val="none" w:sz="0" w:space="0" w:color="auto"/>
        <w:right w:val="none" w:sz="0" w:space="0" w:color="auto"/>
      </w:divBdr>
    </w:div>
    <w:div w:id="1237671694">
      <w:bodyDiv w:val="1"/>
      <w:marLeft w:val="0"/>
      <w:marRight w:val="0"/>
      <w:marTop w:val="0"/>
      <w:marBottom w:val="0"/>
      <w:divBdr>
        <w:top w:val="none" w:sz="0" w:space="0" w:color="auto"/>
        <w:left w:val="none" w:sz="0" w:space="0" w:color="auto"/>
        <w:bottom w:val="none" w:sz="0" w:space="0" w:color="auto"/>
        <w:right w:val="none" w:sz="0" w:space="0" w:color="auto"/>
      </w:divBdr>
    </w:div>
    <w:div w:id="1421874996">
      <w:bodyDiv w:val="1"/>
      <w:marLeft w:val="0"/>
      <w:marRight w:val="0"/>
      <w:marTop w:val="0"/>
      <w:marBottom w:val="0"/>
      <w:divBdr>
        <w:top w:val="none" w:sz="0" w:space="0" w:color="auto"/>
        <w:left w:val="none" w:sz="0" w:space="0" w:color="auto"/>
        <w:bottom w:val="none" w:sz="0" w:space="0" w:color="auto"/>
        <w:right w:val="none" w:sz="0" w:space="0" w:color="auto"/>
      </w:divBdr>
    </w:div>
    <w:div w:id="17078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AA483-9FD8-4065-8025-1E6E164F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4</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ubnd TP cÇn th</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cÇn th</dc:title>
  <dc:subject/>
  <dc:creator>Sở KH&amp;CN An Giang</dc:creator>
  <cp:keywords/>
  <cp:lastModifiedBy>pc</cp:lastModifiedBy>
  <cp:revision>453</cp:revision>
  <cp:lastPrinted>2025-12-02T01:37:00Z</cp:lastPrinted>
  <dcterms:created xsi:type="dcterms:W3CDTF">2025-12-18T10:32:00Z</dcterms:created>
  <dcterms:modified xsi:type="dcterms:W3CDTF">2026-08-26T01:52:00Z</dcterms:modified>
</cp:coreProperties>
</file>